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55A90" w14:textId="77777777" w:rsidR="00863C76" w:rsidRDefault="00863C76">
      <w:pPr>
        <w:pStyle w:val="a3"/>
        <w:ind w:left="0"/>
        <w:rPr>
          <w:sz w:val="20"/>
        </w:rPr>
      </w:pPr>
    </w:p>
    <w:p w14:paraId="3381059D" w14:textId="77777777" w:rsidR="00055475" w:rsidRDefault="00055475" w:rsidP="00055475">
      <w:pPr>
        <w:jc w:val="center"/>
        <w:rPr>
          <w:bCs/>
          <w:i/>
          <w:iCs/>
          <w:u w:val="single"/>
          <w:lang w:bidi="ar-SA"/>
        </w:rPr>
      </w:pPr>
      <w:r>
        <w:rPr>
          <w:bCs/>
        </w:rPr>
        <w:t xml:space="preserve">Государственное бюджетное общеобразовательное учреждение </w:t>
      </w:r>
      <w:r>
        <w:rPr>
          <w:bCs/>
        </w:rPr>
        <w:br/>
        <w:t>средняя общеобразовательная школа № 591 Невского района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анкт – Петербурга</w:t>
      </w:r>
      <w:r>
        <w:rPr>
          <w:bCs/>
        </w:rPr>
        <w:br/>
      </w:r>
    </w:p>
    <w:p w14:paraId="77C11639" w14:textId="77777777" w:rsidR="00055475" w:rsidRDefault="00055475" w:rsidP="00055475">
      <w:pPr>
        <w:rPr>
          <w:bCs/>
          <w:i/>
          <w:iCs/>
          <w:u w:val="single"/>
        </w:rPr>
      </w:pPr>
    </w:p>
    <w:p w14:paraId="457E7FC5" w14:textId="77777777" w:rsidR="00055475" w:rsidRDefault="00055475" w:rsidP="00055475">
      <w:pPr>
        <w:rPr>
          <w:bCs/>
          <w:i/>
          <w:iCs/>
          <w:u w:val="single"/>
        </w:rPr>
      </w:pPr>
    </w:p>
    <w:p w14:paraId="20F8742C" w14:textId="77777777" w:rsidR="00055475" w:rsidRDefault="00055475" w:rsidP="00055475">
      <w:pPr>
        <w:rPr>
          <w:b/>
          <w:bCs/>
          <w:i/>
          <w:iCs/>
          <w:u w:val="single"/>
        </w:rPr>
      </w:pPr>
      <w:r>
        <w:rPr>
          <w:b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D337CD" w:rsidRPr="00D337CD" w14:paraId="0D0A31EA" w14:textId="77777777" w:rsidTr="00B52369">
        <w:tc>
          <w:tcPr>
            <w:tcW w:w="5688" w:type="dxa"/>
          </w:tcPr>
          <w:p w14:paraId="768D7A06" w14:textId="1AD7D7BE" w:rsidR="00055475" w:rsidRPr="00D337CD" w:rsidRDefault="000A7174" w:rsidP="00B52369">
            <w:pPr>
              <w:ind w:left="416"/>
              <w:rPr>
                <w:u w:val="single"/>
              </w:rPr>
            </w:pPr>
            <w:r w:rsidRPr="00D337CD">
              <w:t>Протокол № 6</w:t>
            </w:r>
            <w:r w:rsidR="00055475" w:rsidRPr="00D337CD">
              <w:t xml:space="preserve"> от</w:t>
            </w:r>
            <w:r w:rsidRPr="00D337CD">
              <w:t xml:space="preserve"> 31.08.2020 </w:t>
            </w:r>
            <w:r w:rsidR="00055475" w:rsidRPr="00D337CD">
              <w:t>г.</w:t>
            </w:r>
          </w:p>
          <w:p w14:paraId="2C8F214E" w14:textId="77777777" w:rsidR="00055475" w:rsidRPr="00D337CD" w:rsidRDefault="00055475" w:rsidP="00B52369">
            <w:pPr>
              <w:ind w:left="416"/>
            </w:pPr>
            <w:r w:rsidRPr="00D337CD">
              <w:t xml:space="preserve">Педагогического совета </w:t>
            </w:r>
          </w:p>
          <w:p w14:paraId="09FD812F" w14:textId="77777777" w:rsidR="00055475" w:rsidRPr="00D337CD" w:rsidRDefault="00055475" w:rsidP="00B52369">
            <w:pPr>
              <w:ind w:left="416"/>
            </w:pPr>
            <w:r w:rsidRPr="00D337CD">
              <w:t xml:space="preserve">ГБОУ СОШ № 591 Невского района </w:t>
            </w:r>
          </w:p>
          <w:p w14:paraId="5D51A55D" w14:textId="77777777" w:rsidR="00055475" w:rsidRPr="00D337CD" w:rsidRDefault="00055475" w:rsidP="00B52369">
            <w:pPr>
              <w:ind w:left="416"/>
              <w:rPr>
                <w:i/>
              </w:rPr>
            </w:pPr>
            <w:r w:rsidRPr="00D337CD">
              <w:t>Санкт-Петербурга</w:t>
            </w:r>
          </w:p>
          <w:p w14:paraId="2041D0F4" w14:textId="77777777" w:rsidR="00055475" w:rsidRPr="00D337CD" w:rsidRDefault="00055475" w:rsidP="00B52369">
            <w:pPr>
              <w:spacing w:after="36" w:line="242" w:lineRule="auto"/>
              <w:ind w:left="416" w:right="172"/>
              <w:jc w:val="both"/>
              <w:rPr>
                <w:i/>
              </w:rPr>
            </w:pPr>
          </w:p>
        </w:tc>
        <w:tc>
          <w:tcPr>
            <w:tcW w:w="5040" w:type="dxa"/>
          </w:tcPr>
          <w:p w14:paraId="17F9F743" w14:textId="72C5CE14" w:rsidR="00055475" w:rsidRPr="00D337CD" w:rsidRDefault="00055475" w:rsidP="00B52369">
            <w:pPr>
              <w:rPr>
                <w:i/>
              </w:rPr>
            </w:pPr>
            <w:r w:rsidRPr="00D337CD">
              <w:t>Приказ № 1</w:t>
            </w:r>
            <w:r w:rsidR="000A7174" w:rsidRPr="00D337CD">
              <w:t>88</w:t>
            </w:r>
            <w:r w:rsidRPr="00D337CD">
              <w:t xml:space="preserve">  о/д от </w:t>
            </w:r>
            <w:r w:rsidR="000A7174" w:rsidRPr="00D337CD">
              <w:t>01.09.2020</w:t>
            </w:r>
            <w:r w:rsidRPr="00D337CD">
              <w:t>г.</w:t>
            </w:r>
          </w:p>
          <w:p w14:paraId="6B8F77EA" w14:textId="77777777" w:rsidR="00055475" w:rsidRPr="00D337CD" w:rsidRDefault="00055475" w:rsidP="00B52369">
            <w:pPr>
              <w:rPr>
                <w:i/>
              </w:rPr>
            </w:pPr>
            <w:r w:rsidRPr="00D337CD">
              <w:t>Директор ГБОУ школы № 591</w:t>
            </w:r>
          </w:p>
          <w:p w14:paraId="79F83D25" w14:textId="77777777" w:rsidR="00055475" w:rsidRPr="00D337CD" w:rsidRDefault="00055475" w:rsidP="00B52369">
            <w:pPr>
              <w:rPr>
                <w:i/>
              </w:rPr>
            </w:pPr>
            <w:r w:rsidRPr="00D337CD">
              <w:t>Невского района Санкт-Петербурга</w:t>
            </w:r>
          </w:p>
          <w:p w14:paraId="434EBF6F" w14:textId="77777777" w:rsidR="00055475" w:rsidRPr="00D337CD" w:rsidRDefault="00055475" w:rsidP="00B52369">
            <w:pPr>
              <w:rPr>
                <w:i/>
              </w:rPr>
            </w:pPr>
            <w:r w:rsidRPr="00D337CD">
              <w:t>________________________ /</w:t>
            </w:r>
            <w:proofErr w:type="spellStart"/>
            <w:r w:rsidRPr="00D337CD">
              <w:t>ЧепёлкинаЛ.П</w:t>
            </w:r>
            <w:proofErr w:type="spellEnd"/>
            <w:r w:rsidRPr="00D337CD">
              <w:t>./</w:t>
            </w:r>
          </w:p>
          <w:p w14:paraId="3F12DD11" w14:textId="77777777" w:rsidR="00055475" w:rsidRPr="00D337CD" w:rsidRDefault="00055475" w:rsidP="00B52369">
            <w:pPr>
              <w:rPr>
                <w:i/>
              </w:rPr>
            </w:pPr>
            <w:r w:rsidRPr="00D337CD">
              <w:t>подпись                                  расшифровка</w:t>
            </w:r>
          </w:p>
          <w:p w14:paraId="51B7A38D" w14:textId="77777777" w:rsidR="00055475" w:rsidRPr="00D337CD" w:rsidRDefault="00055475" w:rsidP="00B52369">
            <w:pPr>
              <w:spacing w:after="36" w:line="242" w:lineRule="auto"/>
              <w:ind w:left="10" w:right="172" w:hanging="10"/>
              <w:jc w:val="both"/>
              <w:rPr>
                <w:i/>
              </w:rPr>
            </w:pPr>
          </w:p>
        </w:tc>
      </w:tr>
    </w:tbl>
    <w:p w14:paraId="5B29A1BE" w14:textId="77777777" w:rsidR="00055475" w:rsidRPr="00202EB9" w:rsidRDefault="00055475" w:rsidP="00055475">
      <w:pPr>
        <w:rPr>
          <w:i/>
          <w:color w:val="FF0000"/>
        </w:rPr>
      </w:pPr>
    </w:p>
    <w:p w14:paraId="672ED7A7" w14:textId="77777777" w:rsidR="00055475" w:rsidRPr="00202EB9" w:rsidRDefault="00055475" w:rsidP="00055475">
      <w:pPr>
        <w:rPr>
          <w:i/>
          <w:color w:val="FF0000"/>
        </w:rPr>
      </w:pPr>
    </w:p>
    <w:p w14:paraId="0B141583" w14:textId="77777777" w:rsidR="00055475" w:rsidRPr="00202EB9" w:rsidRDefault="00055475" w:rsidP="00055475">
      <w:pPr>
        <w:jc w:val="center"/>
        <w:rPr>
          <w:color w:val="FF0000"/>
        </w:rPr>
      </w:pPr>
    </w:p>
    <w:p w14:paraId="1C89EF06" w14:textId="77777777" w:rsidR="00055475" w:rsidRDefault="00055475" w:rsidP="00055475">
      <w:pPr>
        <w:jc w:val="center"/>
      </w:pPr>
    </w:p>
    <w:p w14:paraId="72A38800" w14:textId="77777777" w:rsidR="00055475" w:rsidRDefault="00055475" w:rsidP="00055475">
      <w:pPr>
        <w:jc w:val="center"/>
      </w:pPr>
    </w:p>
    <w:p w14:paraId="06A56B81" w14:textId="77777777" w:rsidR="00055475" w:rsidRDefault="00055475" w:rsidP="00055475">
      <w:pPr>
        <w:jc w:val="center"/>
      </w:pPr>
    </w:p>
    <w:p w14:paraId="1319DEF3" w14:textId="77777777" w:rsidR="00055475" w:rsidRDefault="00055475" w:rsidP="00055475">
      <w:pPr>
        <w:jc w:val="center"/>
      </w:pPr>
    </w:p>
    <w:p w14:paraId="628AD4C3" w14:textId="77777777" w:rsidR="00055475" w:rsidRDefault="00055475" w:rsidP="00055475">
      <w:pPr>
        <w:spacing w:line="480" w:lineRule="auto"/>
        <w:jc w:val="center"/>
      </w:pPr>
    </w:p>
    <w:p w14:paraId="0311176F" w14:textId="77777777" w:rsidR="00055475" w:rsidRDefault="00055475" w:rsidP="00055475">
      <w:pPr>
        <w:spacing w:line="480" w:lineRule="auto"/>
        <w:jc w:val="center"/>
        <w:rPr>
          <w:b/>
        </w:rPr>
      </w:pPr>
    </w:p>
    <w:p w14:paraId="41BCA197" w14:textId="77777777" w:rsidR="00055475" w:rsidRDefault="00055475" w:rsidP="00055475">
      <w:pPr>
        <w:jc w:val="center"/>
        <w:rPr>
          <w:b/>
          <w:i/>
        </w:rPr>
      </w:pPr>
      <w:r>
        <w:rPr>
          <w:b/>
        </w:rPr>
        <w:t>РАБОЧАЯ ПРОГРАММА ПЕДАГОГА</w:t>
      </w:r>
    </w:p>
    <w:p w14:paraId="7C8FF466" w14:textId="77777777" w:rsidR="00055475" w:rsidRDefault="00055475" w:rsidP="00055475">
      <w:pPr>
        <w:jc w:val="center"/>
        <w:rPr>
          <w:b/>
          <w:i/>
        </w:rPr>
      </w:pPr>
      <w:r>
        <w:rPr>
          <w:b/>
        </w:rPr>
        <w:t>курса внеурочной деятельности</w:t>
      </w:r>
    </w:p>
    <w:p w14:paraId="399FD608" w14:textId="5BA08C60" w:rsidR="00055475" w:rsidRDefault="00055475" w:rsidP="00055475">
      <w:pPr>
        <w:jc w:val="center"/>
        <w:rPr>
          <w:b/>
        </w:rPr>
      </w:pPr>
      <w:r>
        <w:rPr>
          <w:b/>
        </w:rPr>
        <w:t>«Юный Петербуржец»</w:t>
      </w:r>
    </w:p>
    <w:p w14:paraId="297FB733" w14:textId="77777777" w:rsidR="000A7174" w:rsidRDefault="000A7174" w:rsidP="00055475">
      <w:pPr>
        <w:jc w:val="center"/>
        <w:rPr>
          <w:b/>
        </w:rPr>
      </w:pPr>
    </w:p>
    <w:p w14:paraId="23A3E297" w14:textId="77777777" w:rsidR="000A7174" w:rsidRDefault="000A7174" w:rsidP="00055475">
      <w:pPr>
        <w:jc w:val="center"/>
        <w:rPr>
          <w:b/>
          <w:i/>
        </w:rPr>
      </w:pPr>
    </w:p>
    <w:p w14:paraId="43E2B6D0" w14:textId="5AA4C991" w:rsidR="00055475" w:rsidRDefault="009B40D9" w:rsidP="00055475">
      <w:pPr>
        <w:jc w:val="center"/>
      </w:pPr>
      <w:r>
        <w:t>Для учащихся 1 «Г</w:t>
      </w:r>
      <w:r w:rsidR="00055475">
        <w:t>» класса</w:t>
      </w:r>
    </w:p>
    <w:p w14:paraId="7CEBB8EB" w14:textId="7ED5A32D" w:rsidR="00055475" w:rsidRDefault="00055475" w:rsidP="00055475">
      <w:pPr>
        <w:jc w:val="center"/>
      </w:pPr>
      <w:r>
        <w:t xml:space="preserve">Учитель: </w:t>
      </w:r>
    </w:p>
    <w:p w14:paraId="7A221377" w14:textId="0DB66408" w:rsidR="00055475" w:rsidRDefault="009B40D9" w:rsidP="00055475">
      <w:pPr>
        <w:jc w:val="center"/>
        <w:rPr>
          <w:i/>
        </w:rPr>
      </w:pPr>
      <w:r>
        <w:t>Левкина Татьяна Михайловна</w:t>
      </w:r>
    </w:p>
    <w:p w14:paraId="0851C56E" w14:textId="77777777" w:rsidR="00055475" w:rsidRDefault="00055475" w:rsidP="00055475">
      <w:pPr>
        <w:rPr>
          <w:i/>
        </w:rPr>
      </w:pPr>
    </w:p>
    <w:p w14:paraId="440FB08D" w14:textId="77777777" w:rsidR="00055475" w:rsidRDefault="00055475" w:rsidP="00055475">
      <w:pPr>
        <w:rPr>
          <w:i/>
        </w:rPr>
      </w:pPr>
    </w:p>
    <w:p w14:paraId="28F4F5C7" w14:textId="77777777" w:rsidR="00055475" w:rsidRDefault="00055475" w:rsidP="00055475">
      <w:pPr>
        <w:jc w:val="right"/>
      </w:pPr>
    </w:p>
    <w:p w14:paraId="5885A3FD" w14:textId="77777777" w:rsidR="00055475" w:rsidRDefault="00055475" w:rsidP="00055475">
      <w:pPr>
        <w:jc w:val="right"/>
      </w:pPr>
    </w:p>
    <w:p w14:paraId="19F112CE" w14:textId="77777777" w:rsidR="00055475" w:rsidRDefault="00055475" w:rsidP="00055475">
      <w:pPr>
        <w:jc w:val="right"/>
      </w:pPr>
    </w:p>
    <w:p w14:paraId="506B1FE8" w14:textId="77777777" w:rsidR="00055475" w:rsidRDefault="00055475" w:rsidP="00055475">
      <w:pPr>
        <w:jc w:val="right"/>
      </w:pPr>
    </w:p>
    <w:p w14:paraId="38B3F487" w14:textId="77777777" w:rsidR="00055475" w:rsidRDefault="00055475" w:rsidP="00055475">
      <w:pPr>
        <w:jc w:val="right"/>
      </w:pPr>
    </w:p>
    <w:p w14:paraId="6AB8B270" w14:textId="77777777" w:rsidR="00055475" w:rsidRDefault="00055475" w:rsidP="00055475">
      <w:pPr>
        <w:rPr>
          <w:i/>
        </w:rPr>
      </w:pPr>
    </w:p>
    <w:p w14:paraId="4AA252E5" w14:textId="77777777" w:rsidR="00055475" w:rsidRDefault="00055475" w:rsidP="00055475">
      <w:pPr>
        <w:rPr>
          <w:i/>
        </w:rPr>
      </w:pPr>
    </w:p>
    <w:p w14:paraId="5052FDB9" w14:textId="77777777" w:rsidR="00055475" w:rsidRDefault="00055475" w:rsidP="00055475">
      <w:pPr>
        <w:rPr>
          <w:i/>
        </w:rPr>
      </w:pPr>
    </w:p>
    <w:p w14:paraId="1ADC7694" w14:textId="77777777" w:rsidR="00055475" w:rsidRDefault="00055475" w:rsidP="00055475">
      <w:pPr>
        <w:rPr>
          <w:i/>
        </w:rPr>
      </w:pPr>
    </w:p>
    <w:p w14:paraId="16BDD37A" w14:textId="77777777" w:rsidR="00055475" w:rsidRDefault="00055475" w:rsidP="00055475">
      <w:pPr>
        <w:rPr>
          <w:i/>
        </w:rPr>
      </w:pPr>
    </w:p>
    <w:p w14:paraId="0B669C48" w14:textId="77777777" w:rsidR="00055475" w:rsidRDefault="00055475" w:rsidP="00055475">
      <w:pPr>
        <w:rPr>
          <w:i/>
        </w:rPr>
      </w:pPr>
    </w:p>
    <w:p w14:paraId="7A862908" w14:textId="77777777" w:rsidR="00055475" w:rsidRDefault="00055475" w:rsidP="00055475">
      <w:pPr>
        <w:rPr>
          <w:i/>
        </w:rPr>
      </w:pPr>
    </w:p>
    <w:p w14:paraId="07E0FE90" w14:textId="77777777" w:rsidR="00055475" w:rsidRDefault="00055475" w:rsidP="00055475">
      <w:pPr>
        <w:rPr>
          <w:i/>
        </w:rPr>
      </w:pPr>
    </w:p>
    <w:p w14:paraId="5D928818" w14:textId="77777777" w:rsidR="00055475" w:rsidRDefault="00055475" w:rsidP="00055475">
      <w:pPr>
        <w:rPr>
          <w:i/>
        </w:rPr>
      </w:pPr>
    </w:p>
    <w:p w14:paraId="597BD9E2" w14:textId="77777777" w:rsidR="00055475" w:rsidRDefault="00055475" w:rsidP="00055475">
      <w:pPr>
        <w:rPr>
          <w:i/>
        </w:rPr>
      </w:pPr>
    </w:p>
    <w:p w14:paraId="7F6292C8" w14:textId="77777777" w:rsidR="00055475" w:rsidRDefault="00055475" w:rsidP="00055475">
      <w:pPr>
        <w:rPr>
          <w:i/>
        </w:rPr>
      </w:pPr>
    </w:p>
    <w:p w14:paraId="03A60124" w14:textId="77777777" w:rsidR="00055475" w:rsidRDefault="00055475" w:rsidP="00055475">
      <w:pPr>
        <w:rPr>
          <w:i/>
        </w:rPr>
      </w:pPr>
    </w:p>
    <w:p w14:paraId="12866692" w14:textId="77777777" w:rsidR="00055475" w:rsidRDefault="00055475" w:rsidP="00055475">
      <w:pPr>
        <w:rPr>
          <w:i/>
        </w:rPr>
      </w:pPr>
    </w:p>
    <w:p w14:paraId="4919B41F" w14:textId="77777777" w:rsidR="00055475" w:rsidRDefault="00055475" w:rsidP="00055475">
      <w:pPr>
        <w:rPr>
          <w:i/>
        </w:rPr>
      </w:pPr>
    </w:p>
    <w:p w14:paraId="7A1FF53B" w14:textId="77777777" w:rsidR="00055475" w:rsidRDefault="00055475" w:rsidP="00055475">
      <w:pPr>
        <w:rPr>
          <w:i/>
        </w:rPr>
      </w:pPr>
    </w:p>
    <w:p w14:paraId="370FCED2" w14:textId="77777777" w:rsidR="00055475" w:rsidRDefault="00055475" w:rsidP="00055475">
      <w:pPr>
        <w:rPr>
          <w:i/>
        </w:rPr>
      </w:pPr>
    </w:p>
    <w:p w14:paraId="747E27D3" w14:textId="77777777" w:rsidR="00055475" w:rsidRDefault="00055475" w:rsidP="00055475">
      <w:pPr>
        <w:rPr>
          <w:i/>
        </w:rPr>
      </w:pPr>
    </w:p>
    <w:p w14:paraId="26CACC2E" w14:textId="77777777" w:rsidR="00055475" w:rsidRDefault="00055475" w:rsidP="00055475">
      <w:pPr>
        <w:rPr>
          <w:i/>
        </w:rPr>
      </w:pPr>
    </w:p>
    <w:p w14:paraId="4D07C45F" w14:textId="77777777" w:rsidR="00055475" w:rsidRDefault="00055475" w:rsidP="00055475">
      <w:pPr>
        <w:rPr>
          <w:i/>
        </w:rPr>
      </w:pPr>
    </w:p>
    <w:p w14:paraId="3E054B2D" w14:textId="77777777" w:rsidR="00055475" w:rsidRDefault="00055475" w:rsidP="00055475">
      <w:pPr>
        <w:rPr>
          <w:i/>
        </w:rPr>
      </w:pPr>
    </w:p>
    <w:p w14:paraId="6C21CEF1" w14:textId="77777777" w:rsidR="00055475" w:rsidRDefault="00055475" w:rsidP="00055475">
      <w:pPr>
        <w:jc w:val="center"/>
      </w:pPr>
      <w:r>
        <w:t>Санкт-Петербург</w:t>
      </w:r>
    </w:p>
    <w:p w14:paraId="680CEC55" w14:textId="09E3F5CA" w:rsidR="00055475" w:rsidRDefault="00055475" w:rsidP="00055475">
      <w:pPr>
        <w:jc w:val="center"/>
        <w:rPr>
          <w:i/>
        </w:rPr>
      </w:pPr>
      <w:r>
        <w:t xml:space="preserve"> 2020</w:t>
      </w:r>
      <w:r w:rsidR="009B40D9">
        <w:t xml:space="preserve"> </w:t>
      </w:r>
      <w:r>
        <w:t>-</w:t>
      </w:r>
      <w:r w:rsidR="009B40D9">
        <w:t xml:space="preserve"> </w:t>
      </w:r>
      <w:r>
        <w:t>2021г.г.</w:t>
      </w:r>
    </w:p>
    <w:p w14:paraId="52D37196" w14:textId="77777777" w:rsidR="00055475" w:rsidRDefault="00055475" w:rsidP="00055475">
      <w:pPr>
        <w:jc w:val="center"/>
        <w:sectPr w:rsidR="00055475" w:rsidSect="001408E2">
          <w:type w:val="continuous"/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5C6D976A" w14:textId="61388422" w:rsidR="00055475" w:rsidRDefault="000A7174" w:rsidP="009B40D9">
      <w:pPr>
        <w:pStyle w:val="1"/>
        <w:spacing w:before="90"/>
        <w:ind w:left="0"/>
        <w:jc w:val="both"/>
      </w:pPr>
      <w:r>
        <w:rPr>
          <w:bCs w:val="0"/>
          <w:sz w:val="14"/>
          <w:szCs w:val="24"/>
        </w:rPr>
        <w:lastRenderedPageBreak/>
        <w:t xml:space="preserve"> </w:t>
      </w:r>
    </w:p>
    <w:p w14:paraId="2A6CC24C" w14:textId="3BFC62F8" w:rsidR="00055475" w:rsidRDefault="00055475" w:rsidP="00055475">
      <w:pPr>
        <w:pStyle w:val="1"/>
        <w:spacing w:before="90"/>
        <w:jc w:val="both"/>
      </w:pPr>
      <w:r>
        <w:lastRenderedPageBreak/>
        <w:t xml:space="preserve">         Пояснительная записка</w:t>
      </w:r>
    </w:p>
    <w:p w14:paraId="6BC33AFC" w14:textId="77777777" w:rsidR="00615250" w:rsidRDefault="00615250" w:rsidP="00055475">
      <w:pPr>
        <w:pStyle w:val="1"/>
        <w:spacing w:before="90"/>
        <w:jc w:val="both"/>
      </w:pPr>
    </w:p>
    <w:p w14:paraId="18A97ADA" w14:textId="77777777" w:rsidR="00615250" w:rsidRPr="00615250" w:rsidRDefault="00615250" w:rsidP="00615250">
      <w:pPr>
        <w:widowControl/>
        <w:adjustRightInd w:val="0"/>
        <w:ind w:firstLine="567"/>
        <w:jc w:val="both"/>
        <w:rPr>
          <w:rFonts w:eastAsia="Calibri"/>
          <w:lang w:eastAsia="en-US" w:bidi="ar-SA"/>
        </w:rPr>
      </w:pPr>
      <w:r w:rsidRPr="00615250">
        <w:rPr>
          <w:rFonts w:eastAsia="Calibri"/>
          <w:bCs/>
          <w:lang w:eastAsia="en-US" w:bidi="ar-SA"/>
        </w:rPr>
        <w:t xml:space="preserve">При составлении </w:t>
      </w:r>
      <w:r w:rsidRPr="00615250">
        <w:rPr>
          <w:rFonts w:eastAsia="Calibri"/>
          <w:lang w:eastAsia="en-US" w:bidi="ar-SA"/>
        </w:rPr>
        <w:t xml:space="preserve">рабочей программы внеурочной деятельности начального общего образования </w:t>
      </w:r>
      <w:r w:rsidRPr="00615250">
        <w:rPr>
          <w:rFonts w:eastAsia="Calibri"/>
          <w:bCs/>
          <w:lang w:eastAsia="en-US" w:bidi="ar-SA"/>
        </w:rPr>
        <w:t xml:space="preserve">на 2020/2021 учебный год ГБОУ СОШ № 591 руководствовалось следующими </w:t>
      </w:r>
      <w:r w:rsidRPr="00615250">
        <w:rPr>
          <w:rFonts w:eastAsia="Calibri"/>
          <w:b/>
          <w:bCs/>
          <w:i/>
          <w:lang w:eastAsia="en-US" w:bidi="ar-SA"/>
        </w:rPr>
        <w:t>нормативными документами</w:t>
      </w:r>
      <w:r w:rsidRPr="00615250">
        <w:rPr>
          <w:rFonts w:eastAsia="Calibri"/>
          <w:bCs/>
          <w:lang w:eastAsia="en-US" w:bidi="ar-SA"/>
        </w:rPr>
        <w:t>:</w:t>
      </w:r>
    </w:p>
    <w:p w14:paraId="38DAA967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both"/>
        <w:rPr>
          <w:rFonts w:eastAsia="Calibri"/>
          <w:bCs/>
          <w:lang w:eastAsia="en-US" w:bidi="ar-SA"/>
        </w:rPr>
      </w:pPr>
      <w:r w:rsidRPr="00615250">
        <w:rPr>
          <w:rFonts w:eastAsia="Calibri"/>
          <w:bCs/>
          <w:lang w:eastAsia="en-US" w:bidi="ar-SA"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37A1B4B4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both"/>
        <w:rPr>
          <w:rFonts w:eastAsia="Calibri"/>
          <w:bCs/>
          <w:lang w:eastAsia="en-US" w:bidi="ar-SA"/>
        </w:rPr>
      </w:pPr>
      <w:r w:rsidRPr="00615250">
        <w:rPr>
          <w:rFonts w:eastAsia="Calibri"/>
          <w:bCs/>
          <w:lang w:eastAsia="en-US" w:bidi="ar-SA"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519E2087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ind w:right="14"/>
        <w:jc w:val="both"/>
        <w:rPr>
          <w:rFonts w:eastAsia="Calibri"/>
          <w:lang w:eastAsia="en-US" w:bidi="ar-SA"/>
        </w:rPr>
      </w:pPr>
      <w:r w:rsidRPr="00615250">
        <w:rPr>
          <w:rFonts w:eastAsia="Calibri"/>
          <w:lang w:eastAsia="en-US" w:bidi="ar-SA"/>
        </w:rP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3A52AB4B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ind w:right="14"/>
        <w:jc w:val="both"/>
        <w:rPr>
          <w:rFonts w:eastAsia="Calibri"/>
          <w:lang w:eastAsia="en-US" w:bidi="ar-SA"/>
        </w:rPr>
      </w:pPr>
      <w:r w:rsidRPr="00615250">
        <w:rPr>
          <w:rFonts w:eastAsia="Calibri"/>
          <w:lang w:eastAsia="en-US" w:bidi="ar-SA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10822455" w14:textId="77777777" w:rsidR="00615250" w:rsidRPr="00615250" w:rsidRDefault="00615250" w:rsidP="00615250">
      <w:pPr>
        <w:widowControl/>
        <w:numPr>
          <w:ilvl w:val="0"/>
          <w:numId w:val="6"/>
        </w:numPr>
        <w:shd w:val="clear" w:color="auto" w:fill="FFFFFF"/>
        <w:autoSpaceDE/>
        <w:autoSpaceDN/>
        <w:spacing w:after="200" w:line="276" w:lineRule="auto"/>
        <w:jc w:val="both"/>
        <w:textAlignment w:val="baseline"/>
        <w:rPr>
          <w:lang w:bidi="ar-SA"/>
        </w:rPr>
      </w:pPr>
      <w:r w:rsidRPr="00615250">
        <w:rPr>
          <w:lang w:bidi="ar-SA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6BB87A50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ind w:left="646"/>
        <w:jc w:val="both"/>
        <w:rPr>
          <w:rFonts w:eastAsia="Calibri"/>
          <w:bCs/>
          <w:lang w:eastAsia="en-US" w:bidi="ar-SA"/>
        </w:rPr>
      </w:pPr>
      <w:r w:rsidRPr="00615250">
        <w:rPr>
          <w:rFonts w:eastAsia="Calibri"/>
          <w:bCs/>
          <w:lang w:eastAsia="en-US" w:bidi="ar-SA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1F393A10" w14:textId="77777777" w:rsidR="00615250" w:rsidRPr="00615250" w:rsidRDefault="00615250" w:rsidP="00615250">
      <w:pPr>
        <w:widowControl/>
        <w:numPr>
          <w:ilvl w:val="0"/>
          <w:numId w:val="6"/>
        </w:numPr>
        <w:shd w:val="clear" w:color="auto" w:fill="FFFFFF"/>
        <w:autoSpaceDE/>
        <w:autoSpaceDN/>
        <w:spacing w:after="200" w:line="276" w:lineRule="auto"/>
        <w:ind w:left="646"/>
        <w:jc w:val="both"/>
        <w:rPr>
          <w:lang w:bidi="ar-SA"/>
        </w:rPr>
      </w:pPr>
      <w:r w:rsidRPr="00615250">
        <w:rPr>
          <w:lang w:bidi="ar-SA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717539F9" w14:textId="77777777" w:rsidR="00615250" w:rsidRPr="00615250" w:rsidRDefault="00615250" w:rsidP="00615250">
      <w:pPr>
        <w:widowControl/>
        <w:numPr>
          <w:ilvl w:val="0"/>
          <w:numId w:val="6"/>
        </w:numPr>
        <w:autoSpaceDE/>
        <w:autoSpaceDN/>
        <w:spacing w:after="200" w:line="276" w:lineRule="auto"/>
        <w:ind w:left="646" w:right="14"/>
        <w:jc w:val="both"/>
        <w:rPr>
          <w:rFonts w:eastAsia="Calibri"/>
          <w:lang w:eastAsia="en-US" w:bidi="ar-SA"/>
        </w:rPr>
      </w:pPr>
      <w:r w:rsidRPr="00615250">
        <w:rPr>
          <w:rFonts w:eastAsia="Calibri"/>
          <w:lang w:eastAsia="en-US" w:bidi="ar-SA"/>
        </w:rP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393DEE35" w14:textId="77777777" w:rsidR="00615250" w:rsidRPr="00615250" w:rsidRDefault="00615250" w:rsidP="00615250">
      <w:pPr>
        <w:widowControl/>
        <w:autoSpaceDE/>
        <w:autoSpaceDN/>
        <w:spacing w:after="200" w:line="276" w:lineRule="auto"/>
        <w:rPr>
          <w:rFonts w:ascii="Calibri" w:eastAsia="Calibri" w:hAnsi="Calibri"/>
          <w:lang w:eastAsia="en-US" w:bidi="ar-SA"/>
        </w:rPr>
      </w:pPr>
    </w:p>
    <w:p w14:paraId="70E8480B" w14:textId="77777777" w:rsidR="00055475" w:rsidRDefault="00055475" w:rsidP="00055475">
      <w:pPr>
        <w:pStyle w:val="1"/>
        <w:spacing w:before="90"/>
        <w:jc w:val="both"/>
      </w:pPr>
    </w:p>
    <w:p w14:paraId="58902F96" w14:textId="77777777" w:rsidR="00863C76" w:rsidRDefault="00863C76">
      <w:pPr>
        <w:pStyle w:val="a3"/>
        <w:ind w:left="0"/>
        <w:rPr>
          <w:sz w:val="20"/>
        </w:rPr>
      </w:pPr>
    </w:p>
    <w:p w14:paraId="2E7E6F46" w14:textId="77777777" w:rsidR="00863C76" w:rsidRDefault="00863C76">
      <w:pPr>
        <w:pStyle w:val="a3"/>
        <w:ind w:left="0"/>
        <w:rPr>
          <w:sz w:val="20"/>
        </w:rPr>
      </w:pPr>
    </w:p>
    <w:p w14:paraId="12531433" w14:textId="77777777" w:rsidR="00863C76" w:rsidRDefault="00863C76">
      <w:pPr>
        <w:jc w:val="center"/>
        <w:sectPr w:rsidR="00863C76" w:rsidSect="00615250">
          <w:footerReference w:type="default" r:id="rId8"/>
          <w:type w:val="continuous"/>
          <w:pgSz w:w="11910" w:h="16840"/>
          <w:pgMar w:top="1120" w:right="711" w:bottom="1160" w:left="1020" w:header="720" w:footer="975" w:gutter="0"/>
          <w:pgNumType w:start="1"/>
          <w:cols w:space="720"/>
        </w:sectPr>
      </w:pPr>
    </w:p>
    <w:p w14:paraId="35178493" w14:textId="77777777" w:rsidR="00863C76" w:rsidRDefault="00863C76">
      <w:pPr>
        <w:pStyle w:val="a3"/>
        <w:spacing w:before="3"/>
        <w:ind w:left="0"/>
        <w:rPr>
          <w:b/>
        </w:rPr>
      </w:pPr>
    </w:p>
    <w:p w14:paraId="2A0754BC" w14:textId="77777777" w:rsidR="00863C76" w:rsidRDefault="00880E1C">
      <w:pPr>
        <w:pStyle w:val="a4"/>
        <w:numPr>
          <w:ilvl w:val="1"/>
          <w:numId w:val="5"/>
        </w:numPr>
        <w:tabs>
          <w:tab w:val="left" w:pos="1389"/>
          <w:tab w:val="left" w:pos="1390"/>
        </w:tabs>
        <w:spacing w:before="240" w:line="276" w:lineRule="auto"/>
        <w:ind w:right="723" w:hanging="720"/>
        <w:jc w:val="left"/>
        <w:rPr>
          <w:b/>
          <w:sz w:val="28"/>
        </w:rPr>
      </w:pPr>
      <w:r>
        <w:rPr>
          <w:b/>
          <w:sz w:val="28"/>
        </w:rPr>
        <w:t>Место занятия внеурочной деятельности в учебном плане и плане внеурочной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деятельности</w:t>
      </w:r>
    </w:p>
    <w:p w14:paraId="764A7873" w14:textId="0301D822" w:rsidR="00863C76" w:rsidRDefault="00880E1C" w:rsidP="00615250">
      <w:pPr>
        <w:pStyle w:val="a3"/>
        <w:spacing w:before="55"/>
        <w:ind w:right="949"/>
        <w:jc w:val="both"/>
      </w:pPr>
      <w:r>
        <w:t>В соответствии с федеральным государственным образовательным стандартом начального общего образования и в соответствии с планом внеурочной деятельности ГБОУ СОШ №</w:t>
      </w:r>
      <w:r w:rsidR="00055475">
        <w:t>591</w:t>
      </w:r>
      <w:r>
        <w:t xml:space="preserve"> данная программа рассчитана на преподавание курса «</w:t>
      </w:r>
      <w:r w:rsidR="00055475">
        <w:t>Юный Петербуржец</w:t>
      </w:r>
      <w:r>
        <w:t>»» в 1 классе в объеме 1 час в неделю. Всего по учебному плану — 33часа.</w:t>
      </w:r>
    </w:p>
    <w:p w14:paraId="21FBD0E9" w14:textId="77777777" w:rsidR="00863C76" w:rsidRDefault="00863C76" w:rsidP="00615250">
      <w:pPr>
        <w:pStyle w:val="a3"/>
        <w:spacing w:before="6"/>
        <w:ind w:left="0"/>
        <w:jc w:val="both"/>
      </w:pPr>
    </w:p>
    <w:p w14:paraId="548A3B4F" w14:textId="77777777" w:rsidR="00863C76" w:rsidRDefault="00880E1C" w:rsidP="00615250">
      <w:pPr>
        <w:pStyle w:val="1"/>
        <w:numPr>
          <w:ilvl w:val="1"/>
          <w:numId w:val="5"/>
        </w:numPr>
        <w:tabs>
          <w:tab w:val="left" w:pos="1894"/>
        </w:tabs>
        <w:spacing w:line="319" w:lineRule="exact"/>
        <w:ind w:left="1894" w:hanging="492"/>
        <w:jc w:val="both"/>
      </w:pPr>
      <w:r>
        <w:t>Описание учебно – методического</w:t>
      </w:r>
      <w:r>
        <w:rPr>
          <w:spacing w:val="-5"/>
        </w:rPr>
        <w:t xml:space="preserve"> </w:t>
      </w:r>
      <w:r>
        <w:t>комплекта</w:t>
      </w:r>
    </w:p>
    <w:p w14:paraId="5612162C" w14:textId="0FD2CE44" w:rsidR="00863C76" w:rsidRDefault="00880E1C" w:rsidP="00615250">
      <w:pPr>
        <w:pStyle w:val="a3"/>
        <w:ind w:right="1322" w:firstLine="707"/>
        <w:jc w:val="both"/>
      </w:pPr>
      <w:r>
        <w:t>Программа » «</w:t>
      </w:r>
      <w:r w:rsidR="00055475">
        <w:t>Юный Петербуржец</w:t>
      </w:r>
      <w:r>
        <w:t>»» реализуется в общеобразовательном учреждении в объеме 1 часа в неделю во внеурочное время в объеме 33 часа в год - 1 класс.</w:t>
      </w:r>
    </w:p>
    <w:p w14:paraId="0EE972F9" w14:textId="77777777" w:rsidR="00863C76" w:rsidRDefault="00880E1C" w:rsidP="00615250">
      <w:pPr>
        <w:pStyle w:val="a3"/>
        <w:ind w:right="1415" w:firstLine="707"/>
        <w:jc w:val="both"/>
      </w:pPr>
      <w:r>
        <w:t>Рабочая программа по внеурочной деятельности для учащихся 1-4 классов разработана на основе программы по школьному курсу «История и культура</w:t>
      </w:r>
      <w:proofErr w:type="gramStart"/>
      <w:r>
        <w:t xml:space="preserve"> С</w:t>
      </w:r>
      <w:proofErr w:type="gramEnd"/>
      <w:r>
        <w:t>анкт-</w:t>
      </w:r>
    </w:p>
    <w:p w14:paraId="53592437" w14:textId="77777777" w:rsidR="00615250" w:rsidRDefault="00880E1C" w:rsidP="00615250">
      <w:pPr>
        <w:pStyle w:val="a3"/>
        <w:jc w:val="both"/>
      </w:pPr>
      <w:r>
        <w:t xml:space="preserve">Петербурга» Е. В. Дмитриевой и авторской программы по краеведению </w:t>
      </w:r>
    </w:p>
    <w:p w14:paraId="32072F7C" w14:textId="77777777" w:rsidR="00615250" w:rsidRDefault="00880E1C" w:rsidP="00615250">
      <w:pPr>
        <w:pStyle w:val="a3"/>
        <w:jc w:val="both"/>
      </w:pPr>
      <w:r>
        <w:t xml:space="preserve">Л. К. Ермолаевой. Программа составлена в соответствии с требованиями </w:t>
      </w:r>
    </w:p>
    <w:p w14:paraId="4544DEA6" w14:textId="77777777" w:rsidR="00615250" w:rsidRDefault="00880E1C" w:rsidP="00615250">
      <w:pPr>
        <w:pStyle w:val="a3"/>
        <w:jc w:val="both"/>
      </w:pPr>
      <w:r>
        <w:t>Федерального государственного образовательного стандарта начального</w:t>
      </w:r>
    </w:p>
    <w:p w14:paraId="2CEC7DE5" w14:textId="7E1E4ED5" w:rsidR="00863C76" w:rsidRDefault="00880E1C" w:rsidP="00615250">
      <w:pPr>
        <w:pStyle w:val="a3"/>
        <w:jc w:val="both"/>
      </w:pPr>
      <w:r>
        <w:t xml:space="preserve"> общего образования.</w:t>
      </w:r>
    </w:p>
    <w:p w14:paraId="07A67FF4" w14:textId="77777777" w:rsidR="00863C76" w:rsidRDefault="00880E1C" w:rsidP="00615250">
      <w:pPr>
        <w:pStyle w:val="2"/>
        <w:spacing w:before="2"/>
        <w:jc w:val="both"/>
      </w:pPr>
      <w:r>
        <w:t>Концепция программы.</w:t>
      </w:r>
    </w:p>
    <w:p w14:paraId="19876B3D" w14:textId="77777777" w:rsidR="00863C76" w:rsidRDefault="00880E1C" w:rsidP="00615250">
      <w:pPr>
        <w:pStyle w:val="a3"/>
        <w:ind w:right="743" w:firstLine="707"/>
        <w:jc w:val="both"/>
      </w:pPr>
      <w:r>
        <w:t xml:space="preserve">Рабочая программа имеет художественно – эстетическую направленность с элементами </w:t>
      </w:r>
      <w:proofErr w:type="gramStart"/>
      <w:r>
        <w:t>краеведческой</w:t>
      </w:r>
      <w:proofErr w:type="gramEnd"/>
      <w:r>
        <w:t xml:space="preserve"> и культурологической, по уровню освоения общекультурная.</w:t>
      </w:r>
    </w:p>
    <w:p w14:paraId="7B29D474" w14:textId="77777777" w:rsidR="00863C76" w:rsidRDefault="00880E1C" w:rsidP="00615250">
      <w:pPr>
        <w:pStyle w:val="a3"/>
        <w:ind w:left="1390"/>
        <w:jc w:val="both"/>
      </w:pPr>
      <w:r>
        <w:t xml:space="preserve">Направленность программы определяет </w:t>
      </w:r>
      <w:proofErr w:type="spellStart"/>
      <w:r>
        <w:t>еѐ</w:t>
      </w:r>
      <w:proofErr w:type="spellEnd"/>
      <w:r>
        <w:t xml:space="preserve"> многогранность, так как требует</w:t>
      </w:r>
    </w:p>
    <w:p w14:paraId="3980EA57" w14:textId="1FCFD3EC" w:rsidR="00863C76" w:rsidRDefault="00880E1C" w:rsidP="00615250">
      <w:pPr>
        <w:pStyle w:val="a3"/>
        <w:ind w:right="741"/>
        <w:jc w:val="both"/>
        <w:sectPr w:rsidR="00863C76" w:rsidSect="00615250">
          <w:pgSz w:w="11910" w:h="16840"/>
          <w:pgMar w:top="1040" w:right="853" w:bottom="1220" w:left="1020" w:header="0" w:footer="975" w:gutter="0"/>
          <w:cols w:space="720"/>
        </w:sectPr>
      </w:pPr>
      <w:r>
        <w:t xml:space="preserve">формирования интегрированных краеведческих знаний, где соединились сведения по истории, географии, литературе, искусству, этике, этнографии города и области. При этом учитываются возрастные познавательные возможности </w:t>
      </w:r>
      <w:proofErr w:type="gramStart"/>
      <w:r>
        <w:t>обучающихся</w:t>
      </w:r>
      <w:proofErr w:type="gramEnd"/>
      <w:r>
        <w:t xml:space="preserve">. Богатый материал по истории нашего города и его культуре </w:t>
      </w:r>
      <w:proofErr w:type="spellStart"/>
      <w:r>
        <w:t>даѐт</w:t>
      </w:r>
      <w:proofErr w:type="spellEnd"/>
      <w:r>
        <w:t xml:space="preserve"> возможность развивать в </w:t>
      </w:r>
      <w:proofErr w:type="spellStart"/>
      <w:r>
        <w:t>ребѐнке</w:t>
      </w:r>
      <w:proofErr w:type="spellEnd"/>
      <w:r>
        <w:t xml:space="preserve"> интеллект, воспитывать духовность, формировать восприятие проблем экологии и культуры на примере Петербурга как города, являющегося достоянием мировой</w:t>
      </w:r>
      <w:r>
        <w:rPr>
          <w:spacing w:val="-37"/>
        </w:rPr>
        <w:t xml:space="preserve"> </w:t>
      </w:r>
      <w:r>
        <w:t>культуры.</w:t>
      </w:r>
    </w:p>
    <w:p w14:paraId="21AAD57D" w14:textId="77777777" w:rsidR="00863C76" w:rsidRDefault="00880E1C" w:rsidP="00055475">
      <w:pPr>
        <w:pStyle w:val="a3"/>
        <w:spacing w:before="66"/>
        <w:ind w:left="0" w:right="743"/>
      </w:pPr>
      <w:r>
        <w:lastRenderedPageBreak/>
        <w:t xml:space="preserve">Формирование первоначальных представлений о </w:t>
      </w:r>
      <w:proofErr w:type="gramStart"/>
      <w:r>
        <w:t>Великом городе</w:t>
      </w:r>
      <w:proofErr w:type="gramEnd"/>
      <w:r>
        <w:t>, его красивейших ансамблях, музеях, о правилах поведения петербуржцев, о некоторых традициях Петербурга, о важных исторических страницах города – является актуальной задачей</w:t>
      </w:r>
    </w:p>
    <w:p w14:paraId="31CCD3A2" w14:textId="77777777" w:rsidR="00863C76" w:rsidRDefault="00880E1C">
      <w:pPr>
        <w:pStyle w:val="a3"/>
        <w:spacing w:before="1"/>
      </w:pPr>
      <w:r>
        <w:t>данной программы.</w:t>
      </w:r>
    </w:p>
    <w:p w14:paraId="19DFC2AC" w14:textId="77777777" w:rsidR="00863C76" w:rsidRDefault="00880E1C">
      <w:pPr>
        <w:pStyle w:val="2"/>
        <w:spacing w:before="4"/>
      </w:pPr>
      <w:r>
        <w:t>Цель программы</w:t>
      </w:r>
    </w:p>
    <w:p w14:paraId="383C0BA3" w14:textId="77777777" w:rsidR="00863C76" w:rsidRDefault="00880E1C">
      <w:pPr>
        <w:pStyle w:val="a3"/>
        <w:ind w:right="1003"/>
      </w:pPr>
      <w:r>
        <w:t>Воспитание эстетического восприятия, расширение эмоционально-чувственной сферы учащихся, пробуждение интереса и стремления к дальнейшему изучению историк</w:t>
      </w:r>
      <w:proofErr w:type="gramStart"/>
      <w:r>
        <w:t>о-</w:t>
      </w:r>
      <w:proofErr w:type="gramEnd"/>
      <w:r>
        <w:t xml:space="preserve"> художественных путей развития Санкт-Петербурга, чувства сопричастности тому, что в </w:t>
      </w:r>
      <w:proofErr w:type="spellStart"/>
      <w:r>
        <w:t>нѐм</w:t>
      </w:r>
      <w:proofErr w:type="spellEnd"/>
      <w:r>
        <w:t xml:space="preserve"> происходит.</w:t>
      </w:r>
    </w:p>
    <w:p w14:paraId="72974D2B" w14:textId="77777777" w:rsidR="00863C76" w:rsidRDefault="00880E1C">
      <w:pPr>
        <w:pStyle w:val="a3"/>
        <w:ind w:left="1390"/>
      </w:pPr>
      <w:r>
        <w:t xml:space="preserve">Содержание программы предполагает решение следующих </w:t>
      </w:r>
      <w:r>
        <w:rPr>
          <w:b/>
        </w:rPr>
        <w:t>задач</w:t>
      </w:r>
      <w:r>
        <w:t>:</w:t>
      </w:r>
    </w:p>
    <w:p w14:paraId="31786C79" w14:textId="77777777" w:rsidR="00863C76" w:rsidRDefault="00880E1C">
      <w:pPr>
        <w:ind w:left="1390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Образовательные:</w:t>
      </w:r>
    </w:p>
    <w:p w14:paraId="73E62F8D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902" w:firstLine="0"/>
        <w:rPr>
          <w:sz w:val="24"/>
        </w:rPr>
      </w:pPr>
      <w:r>
        <w:rPr>
          <w:sz w:val="24"/>
        </w:rPr>
        <w:t>Дать детям первоначальные сведения о городе как удивительном явлении человеческой культуры, живом, постоянно меняющемся мире, частью которого являются и они</w:t>
      </w:r>
      <w:r>
        <w:rPr>
          <w:spacing w:val="-19"/>
          <w:sz w:val="24"/>
        </w:rPr>
        <w:t xml:space="preserve"> </w:t>
      </w:r>
      <w:r>
        <w:rPr>
          <w:sz w:val="24"/>
        </w:rPr>
        <w:t>сами.</w:t>
      </w:r>
    </w:p>
    <w:p w14:paraId="60BB2D01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839" w:firstLine="0"/>
        <w:rPr>
          <w:sz w:val="24"/>
        </w:rPr>
      </w:pPr>
      <w:r>
        <w:rPr>
          <w:sz w:val="24"/>
        </w:rPr>
        <w:t>Формирование у детей устойчивого желания продолжить знакомство с предложенными темами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самостоятельно.</w:t>
      </w:r>
    </w:p>
    <w:p w14:paraId="07BA7814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Обучение практическим навыкам работы с предложенными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материалами.</w:t>
      </w:r>
    </w:p>
    <w:p w14:paraId="179D3C48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2099" w:firstLine="0"/>
        <w:rPr>
          <w:sz w:val="24"/>
        </w:rPr>
      </w:pPr>
      <w:r>
        <w:rPr>
          <w:sz w:val="24"/>
        </w:rPr>
        <w:t>Выделение ключевых понятий, поиск нужных фактов и ответов на вопросы, 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учителем.</w:t>
      </w:r>
    </w:p>
    <w:p w14:paraId="061E65A9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Показать многогранность петербургского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наследия.</w:t>
      </w:r>
    </w:p>
    <w:p w14:paraId="572EAD28" w14:textId="77777777" w:rsidR="00863C76" w:rsidRDefault="00880E1C">
      <w:pPr>
        <w:ind w:left="1390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Развивающие:</w:t>
      </w:r>
    </w:p>
    <w:p w14:paraId="34B5AA2E" w14:textId="77777777" w:rsidR="00863C76" w:rsidRDefault="00880E1C">
      <w:pPr>
        <w:pStyle w:val="a3"/>
        <w:ind w:right="1661"/>
      </w:pPr>
      <w:r>
        <w:t>•Создать условия для формирования умений, необходимых для самостоятельного изучения края.</w:t>
      </w:r>
    </w:p>
    <w:p w14:paraId="384E679A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Развивать коммуникативные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способности.</w:t>
      </w:r>
    </w:p>
    <w:p w14:paraId="32E93DF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Начать формирование потребности в саморазвитии 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самореализации.</w:t>
      </w:r>
    </w:p>
    <w:p w14:paraId="38FAD6FE" w14:textId="77777777" w:rsidR="00863C76" w:rsidRDefault="00880E1C">
      <w:pPr>
        <w:ind w:left="1390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Воспитательные:</w:t>
      </w:r>
    </w:p>
    <w:p w14:paraId="0A1692D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770" w:firstLine="0"/>
        <w:rPr>
          <w:sz w:val="24"/>
        </w:rPr>
      </w:pPr>
      <w:r>
        <w:rPr>
          <w:sz w:val="24"/>
        </w:rPr>
        <w:t>Воспитывать у учащихся бережное отношение к культурному и историческому 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Санкт-Петербурга.</w:t>
      </w:r>
    </w:p>
    <w:p w14:paraId="1F0BD6F0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Воспитывать 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общения.</w:t>
      </w:r>
    </w:p>
    <w:p w14:paraId="24417BB2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6101" w:firstLine="0"/>
        <w:rPr>
          <w:sz w:val="24"/>
        </w:rPr>
      </w:pPr>
      <w:r>
        <w:rPr>
          <w:sz w:val="24"/>
        </w:rPr>
        <w:t>Воспитывать любовь к своей Родине. Обоснованность</w:t>
      </w:r>
    </w:p>
    <w:p w14:paraId="7F333294" w14:textId="77777777" w:rsidR="00863C76" w:rsidRDefault="00880E1C">
      <w:pPr>
        <w:pStyle w:val="a3"/>
        <w:ind w:right="1265" w:firstLine="707"/>
      </w:pPr>
      <w:r>
        <w:t xml:space="preserve">Настоящая программа </w:t>
      </w:r>
      <w:proofErr w:type="spellStart"/>
      <w:r>
        <w:t>создаѐт</w:t>
      </w:r>
      <w:proofErr w:type="spellEnd"/>
      <w:r>
        <w:t xml:space="preserve"> условия для социального, культурного и профессионального самоопределения, творческой самореализации личности </w:t>
      </w:r>
      <w:proofErr w:type="spellStart"/>
      <w:r>
        <w:t>ребѐнка</w:t>
      </w:r>
      <w:proofErr w:type="spellEnd"/>
      <w:r>
        <w:t xml:space="preserve">. Программа педагогически целесообразна, так как способствует разностороннему раскрытию индивидуальных способностей </w:t>
      </w:r>
      <w:proofErr w:type="spellStart"/>
      <w:r>
        <w:t>ребѐнка</w:t>
      </w:r>
      <w:proofErr w:type="spellEnd"/>
      <w:r>
        <w:t xml:space="preserve">, которые не всегда </w:t>
      </w:r>
      <w:proofErr w:type="spellStart"/>
      <w:r>
        <w:t>удаѐтся</w:t>
      </w:r>
      <w:proofErr w:type="spellEnd"/>
      <w:r>
        <w:t xml:space="preserve">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организовывать </w:t>
      </w:r>
      <w:proofErr w:type="spellStart"/>
      <w:r>
        <w:t>своѐ</w:t>
      </w:r>
      <w:proofErr w:type="spellEnd"/>
      <w:r>
        <w:t xml:space="preserve"> свободное время.</w:t>
      </w:r>
    </w:p>
    <w:p w14:paraId="6A284C94" w14:textId="77777777" w:rsidR="00863C76" w:rsidRDefault="00880E1C">
      <w:pPr>
        <w:pStyle w:val="a3"/>
        <w:ind w:right="974" w:firstLine="707"/>
      </w:pPr>
      <w:r>
        <w:t>Важным компонентом просвещения и образования является изучение своего родного края, так как в нашем современном обществе наблюдается падение патриотического отношения к своему Отечеству, принижается значимость наследия России. Изучение данного курса способствует формированию нравственно-ценностного отношения к своей родной земле.</w:t>
      </w:r>
    </w:p>
    <w:p w14:paraId="270EAA80" w14:textId="77777777" w:rsidR="00863C76" w:rsidRDefault="00880E1C">
      <w:pPr>
        <w:pStyle w:val="a3"/>
        <w:ind w:right="809" w:firstLine="707"/>
      </w:pPr>
      <w:r>
        <w:t xml:space="preserve">Непростая задача знакомить учащихся начальной школы с родным городом в современных условиях. В сознании </w:t>
      </w:r>
      <w:proofErr w:type="spellStart"/>
      <w:r>
        <w:t>ребѐнка</w:t>
      </w:r>
      <w:proofErr w:type="spellEnd"/>
      <w:r>
        <w:t xml:space="preserve"> уже существует </w:t>
      </w:r>
      <w:proofErr w:type="spellStart"/>
      <w:r>
        <w:t>определѐнный</w:t>
      </w:r>
      <w:proofErr w:type="spellEnd"/>
      <w:r>
        <w:t xml:space="preserve"> образ города, сформированный реалиями спального района: вытоптанные газоны, неухоженные дворы, разрисованные фасады зданий, </w:t>
      </w:r>
      <w:proofErr w:type="spellStart"/>
      <w:r>
        <w:t>тѐмные</w:t>
      </w:r>
      <w:proofErr w:type="spellEnd"/>
      <w:r>
        <w:t xml:space="preserve"> подъезды. Учитель формирует другой образ: нарядный, сказочный, </w:t>
      </w:r>
      <w:proofErr w:type="spellStart"/>
      <w:r>
        <w:t>далѐкий</w:t>
      </w:r>
      <w:proofErr w:type="spellEnd"/>
      <w:r>
        <w:t xml:space="preserve"> то повседневности. Такое двойственное восприятие мешает появлению у </w:t>
      </w:r>
      <w:proofErr w:type="spellStart"/>
      <w:r>
        <w:t>ребѐнка</w:t>
      </w:r>
      <w:proofErr w:type="spellEnd"/>
      <w:r>
        <w:t xml:space="preserve"> чувства собственной сопричастности с изучаемым городом.</w:t>
      </w:r>
    </w:p>
    <w:p w14:paraId="78AFB714" w14:textId="5261A564" w:rsidR="00863C76" w:rsidRDefault="00880E1C">
      <w:pPr>
        <w:pStyle w:val="a3"/>
        <w:spacing w:before="1"/>
        <w:ind w:right="770" w:firstLine="707"/>
      </w:pPr>
      <w:r>
        <w:t xml:space="preserve">Занятия по </w:t>
      </w:r>
      <w:proofErr w:type="spellStart"/>
      <w:r>
        <w:t>программе</w:t>
      </w:r>
      <w:proofErr w:type="gramStart"/>
      <w:r>
        <w:t>«</w:t>
      </w:r>
      <w:r w:rsidR="00055475">
        <w:t>Ю</w:t>
      </w:r>
      <w:proofErr w:type="gramEnd"/>
      <w:r w:rsidR="00055475">
        <w:t>ный</w:t>
      </w:r>
      <w:proofErr w:type="spellEnd"/>
      <w:r w:rsidR="00055475">
        <w:t xml:space="preserve"> Петербуржец</w:t>
      </w:r>
      <w:r>
        <w:t xml:space="preserve">»»» направлены на то, чтобы сблизить два столь разных образа города в сознании </w:t>
      </w:r>
      <w:proofErr w:type="spellStart"/>
      <w:r>
        <w:t>ребѐнка</w:t>
      </w:r>
      <w:proofErr w:type="spellEnd"/>
      <w:r>
        <w:t>. Ребята знакомятся с разнообразными сторонами жизни Петербурга: поведением и отношением петербуржцев к своему родному городу, ролью природы в городе, удивительными особенностями Петербурга и его</w:t>
      </w:r>
    </w:p>
    <w:p w14:paraId="080F7E85" w14:textId="77777777" w:rsidR="00863C76" w:rsidRDefault="00863C76">
      <w:pPr>
        <w:sectPr w:rsidR="00863C76">
          <w:pgSz w:w="11910" w:h="16840"/>
          <w:pgMar w:top="1040" w:right="120" w:bottom="1240" w:left="1020" w:header="0" w:footer="975" w:gutter="0"/>
          <w:cols w:space="720"/>
        </w:sectPr>
      </w:pPr>
    </w:p>
    <w:p w14:paraId="5575585B" w14:textId="77777777" w:rsidR="00863C76" w:rsidRDefault="00880E1C">
      <w:pPr>
        <w:pStyle w:val="a3"/>
        <w:spacing w:before="66"/>
        <w:ind w:right="2293"/>
      </w:pPr>
      <w:r>
        <w:lastRenderedPageBreak/>
        <w:t xml:space="preserve">уникальным культурным наследием, созданным и </w:t>
      </w:r>
      <w:proofErr w:type="gramStart"/>
      <w:r>
        <w:t>охраняемом</w:t>
      </w:r>
      <w:proofErr w:type="gramEnd"/>
      <w:r>
        <w:t xml:space="preserve"> настоящими петербуржцами, проблемами современной городской жизни.</w:t>
      </w:r>
    </w:p>
    <w:p w14:paraId="11CB8310" w14:textId="77777777" w:rsidR="00863C76" w:rsidRDefault="00880E1C">
      <w:pPr>
        <w:pStyle w:val="a3"/>
        <w:ind w:right="1905" w:firstLine="707"/>
      </w:pPr>
      <w:r>
        <w:t xml:space="preserve">Таким образом, достигается основная цель обучения – расширение зоны ближайшего развития </w:t>
      </w:r>
      <w:proofErr w:type="spellStart"/>
      <w:r>
        <w:t>ребѐнка</w:t>
      </w:r>
      <w:proofErr w:type="spellEnd"/>
      <w:r>
        <w:t>.</w:t>
      </w:r>
    </w:p>
    <w:p w14:paraId="476FB4C9" w14:textId="77777777" w:rsidR="00863C76" w:rsidRDefault="00880E1C">
      <w:pPr>
        <w:pStyle w:val="a3"/>
        <w:spacing w:before="1"/>
        <w:ind w:left="1390"/>
      </w:pPr>
      <w:r>
        <w:t>При проведении занятий по данной программе педагог организует деятельность</w:t>
      </w:r>
    </w:p>
    <w:p w14:paraId="237750CC" w14:textId="77777777" w:rsidR="00863C76" w:rsidRDefault="00880E1C">
      <w:pPr>
        <w:pStyle w:val="a3"/>
        <w:ind w:right="836"/>
      </w:pPr>
      <w:r>
        <w:t xml:space="preserve">детей так, чтобы воздействовать на все психологические процессы, тем самым, формируя познавательный интерес </w:t>
      </w:r>
      <w:proofErr w:type="spellStart"/>
      <w:r>
        <w:t>ребѐнка</w:t>
      </w:r>
      <w:proofErr w:type="spellEnd"/>
      <w:r>
        <w:t xml:space="preserve">. Развитию ощущений способствуют занятия рисованием, музыкой, экскурсии, посещение музеев и выставок. В восприятии детей нередко появляется недостаток анализа, синтеза, сравнения. Устранению этих проблем лучше всего помогает дидактическая игра, которая формирует познавательный интерес </w:t>
      </w:r>
      <w:proofErr w:type="spellStart"/>
      <w:r>
        <w:t>ребѐнка</w:t>
      </w:r>
      <w:proofErr w:type="spellEnd"/>
      <w:r>
        <w:t>. Именно поэтому данная программа предполагает большое количество игр, конкурсов, викторин, прогулок, экскурсий, практических работ так, как эти формы</w:t>
      </w:r>
    </w:p>
    <w:p w14:paraId="33636A6B" w14:textId="77777777" w:rsidR="00863C76" w:rsidRDefault="00880E1C">
      <w:pPr>
        <w:pStyle w:val="a3"/>
      </w:pPr>
      <w:r>
        <w:t>занятий формируют познавательный интерес к истории и культуре Санкт-Петербурга.</w:t>
      </w:r>
    </w:p>
    <w:p w14:paraId="07F64937" w14:textId="77777777" w:rsidR="00863C76" w:rsidRDefault="00880E1C">
      <w:pPr>
        <w:pStyle w:val="a3"/>
        <w:ind w:right="721" w:firstLine="707"/>
      </w:pPr>
      <w:r>
        <w:t xml:space="preserve">В свете новых стандартов образования, именно активность учащихся </w:t>
      </w:r>
      <w:proofErr w:type="spellStart"/>
      <w:r>
        <w:t>признаѐтся</w:t>
      </w:r>
      <w:proofErr w:type="spellEnd"/>
      <w:r>
        <w:t xml:space="preserve"> основой достижения. Знания не передаются в готовом виде, а строятся самими учащимися в процессе познавательной, исследовательской деятельности. Исходя из этого, в системе образования начинают преобладать методы, обеспечивающие становление самостоятельной творческой деятельности учащегося, направленной на решение реальных жизненных задач. Отличительной особенностью программы является определение видов организации деятельности учащихся, направленных на достижение личностных,</w:t>
      </w:r>
    </w:p>
    <w:p w14:paraId="0E637B41" w14:textId="77777777" w:rsidR="00863C76" w:rsidRDefault="00880E1C">
      <w:pPr>
        <w:pStyle w:val="a3"/>
        <w:spacing w:before="1"/>
      </w:pP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курса.</w:t>
      </w:r>
    </w:p>
    <w:p w14:paraId="197C2FE7" w14:textId="77777777" w:rsidR="00863C76" w:rsidRDefault="00880E1C">
      <w:pPr>
        <w:spacing w:before="4" w:line="274" w:lineRule="exact"/>
        <w:ind w:left="3267"/>
        <w:rPr>
          <w:b/>
          <w:i/>
          <w:sz w:val="24"/>
        </w:rPr>
      </w:pPr>
      <w:r>
        <w:rPr>
          <w:b/>
          <w:i/>
          <w:sz w:val="24"/>
        </w:rPr>
        <w:t>Методическое обеспечение программы</w:t>
      </w:r>
    </w:p>
    <w:p w14:paraId="4C4668BD" w14:textId="77C59EE6" w:rsidR="00863C76" w:rsidRDefault="00880E1C">
      <w:pPr>
        <w:spacing w:line="242" w:lineRule="auto"/>
        <w:ind w:left="1402" w:right="2198" w:firstLine="770"/>
        <w:rPr>
          <w:sz w:val="24"/>
        </w:rPr>
      </w:pPr>
      <w:r>
        <w:rPr>
          <w:b/>
          <w:i/>
          <w:sz w:val="24"/>
        </w:rPr>
        <w:t xml:space="preserve">занятий внеурочной деятельности </w:t>
      </w:r>
      <w:r>
        <w:rPr>
          <w:sz w:val="24"/>
        </w:rPr>
        <w:t>«</w:t>
      </w:r>
      <w:r w:rsidR="00055475">
        <w:rPr>
          <w:sz w:val="24"/>
        </w:rPr>
        <w:t>Юный Петербуржец</w:t>
      </w:r>
      <w:r>
        <w:rPr>
          <w:sz w:val="24"/>
        </w:rPr>
        <w:t>»» Дополнительная литература для учителя:</w:t>
      </w:r>
    </w:p>
    <w:p w14:paraId="442D00DD" w14:textId="77777777" w:rsidR="00863C76" w:rsidRDefault="00863C76">
      <w:pPr>
        <w:pStyle w:val="a3"/>
        <w:spacing w:before="5"/>
        <w:ind w:left="0"/>
        <w:rPr>
          <w:sz w:val="20"/>
        </w:rPr>
      </w:pPr>
    </w:p>
    <w:p w14:paraId="0D86EED6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right="1041" w:firstLine="0"/>
        <w:rPr>
          <w:sz w:val="24"/>
        </w:rPr>
      </w:pPr>
      <w:r>
        <w:rPr>
          <w:sz w:val="24"/>
        </w:rPr>
        <w:t xml:space="preserve">Дмитриев В.К. Занимательный задачник юного петербуржца: </w:t>
      </w:r>
      <w:proofErr w:type="spellStart"/>
      <w:r>
        <w:rPr>
          <w:sz w:val="24"/>
        </w:rPr>
        <w:t>Р.т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</w:t>
      </w:r>
      <w:proofErr w:type="spellEnd"/>
      <w:r>
        <w:rPr>
          <w:sz w:val="24"/>
        </w:rPr>
        <w:t xml:space="preserve"> истории города с вопросами и заданиями для начальной школы – СПб.: 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2013</w:t>
      </w:r>
    </w:p>
    <w:p w14:paraId="0C854556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left="922" w:hanging="241"/>
        <w:rPr>
          <w:sz w:val="24"/>
        </w:rPr>
      </w:pPr>
      <w:r>
        <w:rPr>
          <w:sz w:val="24"/>
        </w:rPr>
        <w:t>Дмитриев В.К. Санкт-Петербург: Книга-игра с наклейками. - СПб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 xml:space="preserve">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</w:t>
      </w:r>
      <w:r>
        <w:rPr>
          <w:spacing w:val="-19"/>
          <w:sz w:val="24"/>
        </w:rPr>
        <w:t xml:space="preserve"> </w:t>
      </w:r>
      <w:r>
        <w:rPr>
          <w:sz w:val="24"/>
        </w:rPr>
        <w:t>2014</w:t>
      </w:r>
    </w:p>
    <w:p w14:paraId="6FC1B38E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right="1549" w:firstLine="0"/>
        <w:rPr>
          <w:sz w:val="24"/>
        </w:rPr>
      </w:pPr>
      <w:r>
        <w:rPr>
          <w:sz w:val="24"/>
        </w:rPr>
        <w:t>Дмитриева Е.В. Санкт-Петербург. Выпуск первый: Пособие по истории города с вопросами и заданиями.- СПб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 xml:space="preserve">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2016</w:t>
      </w:r>
    </w:p>
    <w:p w14:paraId="75123B14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right="1306" w:firstLine="0"/>
        <w:rPr>
          <w:sz w:val="24"/>
        </w:rPr>
      </w:pPr>
      <w:proofErr w:type="spellStart"/>
      <w:r>
        <w:rPr>
          <w:sz w:val="24"/>
        </w:rPr>
        <w:t>Чубинец</w:t>
      </w:r>
      <w:proofErr w:type="spellEnd"/>
      <w:r>
        <w:rPr>
          <w:sz w:val="24"/>
        </w:rPr>
        <w:t xml:space="preserve"> Е.Л. Петербургская азбука: Рабочая тетрадь по русскому языку и истории города с вопросами и заданиями для начальной школы. - СПб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 xml:space="preserve">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</w:t>
      </w:r>
      <w:r>
        <w:rPr>
          <w:spacing w:val="-23"/>
          <w:sz w:val="24"/>
        </w:rPr>
        <w:t xml:space="preserve"> </w:t>
      </w:r>
      <w:r>
        <w:rPr>
          <w:sz w:val="24"/>
        </w:rPr>
        <w:t>2011</w:t>
      </w:r>
    </w:p>
    <w:p w14:paraId="57716F11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left="922" w:hanging="241"/>
        <w:rPr>
          <w:sz w:val="24"/>
        </w:rPr>
      </w:pPr>
      <w:r>
        <w:rPr>
          <w:sz w:val="24"/>
        </w:rPr>
        <w:t>Дмитриев В.К. Санкт-Петербург. Истории Деда Краевед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СПб.: 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2016</w:t>
      </w:r>
    </w:p>
    <w:p w14:paraId="35BEC24F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ind w:right="914" w:firstLine="0"/>
        <w:rPr>
          <w:sz w:val="24"/>
        </w:rPr>
      </w:pPr>
      <w:r>
        <w:rPr>
          <w:sz w:val="24"/>
        </w:rPr>
        <w:t>Дмитриев В.К. Санкт-Петербург. Новые истории Деда Краевед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СПб.: 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 2017</w:t>
      </w:r>
    </w:p>
    <w:p w14:paraId="72311016" w14:textId="77777777" w:rsidR="00863C76" w:rsidRDefault="00880E1C">
      <w:pPr>
        <w:pStyle w:val="a4"/>
        <w:numPr>
          <w:ilvl w:val="0"/>
          <w:numId w:val="3"/>
        </w:numPr>
        <w:tabs>
          <w:tab w:val="left" w:pos="923"/>
        </w:tabs>
        <w:spacing w:before="1"/>
        <w:ind w:right="1174" w:firstLine="0"/>
        <w:rPr>
          <w:sz w:val="24"/>
        </w:rPr>
      </w:pPr>
      <w:proofErr w:type="spellStart"/>
      <w:r>
        <w:rPr>
          <w:sz w:val="24"/>
        </w:rPr>
        <w:t>Е.В.Дмитриева</w:t>
      </w:r>
      <w:proofErr w:type="spellEnd"/>
      <w:r>
        <w:rPr>
          <w:sz w:val="24"/>
        </w:rPr>
        <w:t xml:space="preserve">: Санкт-Петербург. Программно-методические материалы. СПб. Изд. Корона 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14:paraId="5F430F75" w14:textId="77777777" w:rsidR="00863C76" w:rsidRDefault="00880E1C">
      <w:pPr>
        <w:pStyle w:val="a4"/>
        <w:numPr>
          <w:ilvl w:val="0"/>
          <w:numId w:val="3"/>
        </w:numPr>
        <w:tabs>
          <w:tab w:val="left" w:pos="944"/>
        </w:tabs>
        <w:ind w:left="943" w:hanging="241"/>
        <w:rPr>
          <w:sz w:val="24"/>
        </w:rPr>
      </w:pPr>
      <w:proofErr w:type="spellStart"/>
      <w:r>
        <w:rPr>
          <w:sz w:val="24"/>
        </w:rPr>
        <w:t>Горбачевич</w:t>
      </w:r>
      <w:proofErr w:type="spellEnd"/>
      <w:r>
        <w:rPr>
          <w:sz w:val="24"/>
        </w:rPr>
        <w:t xml:space="preserve"> К. С, </w:t>
      </w:r>
      <w:proofErr w:type="spellStart"/>
      <w:r>
        <w:rPr>
          <w:sz w:val="24"/>
        </w:rPr>
        <w:t>Хабло</w:t>
      </w:r>
      <w:proofErr w:type="spellEnd"/>
      <w:r>
        <w:rPr>
          <w:sz w:val="24"/>
        </w:rPr>
        <w:t xml:space="preserve"> Е. </w:t>
      </w:r>
      <w:proofErr w:type="gramStart"/>
      <w:r>
        <w:rPr>
          <w:sz w:val="24"/>
        </w:rPr>
        <w:t>П.</w:t>
      </w:r>
      <w:proofErr w:type="gramEnd"/>
      <w:r>
        <w:rPr>
          <w:sz w:val="24"/>
        </w:rPr>
        <w:t xml:space="preserve"> Почему так названы? Любое</w:t>
      </w:r>
      <w:r>
        <w:rPr>
          <w:spacing w:val="-12"/>
          <w:sz w:val="24"/>
        </w:rPr>
        <w:t xml:space="preserve"> </w:t>
      </w:r>
      <w:r>
        <w:rPr>
          <w:sz w:val="24"/>
        </w:rPr>
        <w:t>издание.</w:t>
      </w:r>
    </w:p>
    <w:p w14:paraId="2AB4D1E6" w14:textId="77777777" w:rsidR="00863C76" w:rsidRDefault="00863C76">
      <w:pPr>
        <w:pStyle w:val="a3"/>
        <w:ind w:left="0"/>
        <w:rPr>
          <w:sz w:val="26"/>
        </w:rPr>
      </w:pPr>
    </w:p>
    <w:p w14:paraId="75E52896" w14:textId="77777777" w:rsidR="00863C76" w:rsidRDefault="00863C76">
      <w:pPr>
        <w:pStyle w:val="a3"/>
        <w:spacing w:before="6"/>
        <w:ind w:left="0"/>
        <w:rPr>
          <w:sz w:val="22"/>
        </w:rPr>
      </w:pPr>
    </w:p>
    <w:p w14:paraId="7352FFFF" w14:textId="77777777" w:rsidR="00863C76" w:rsidRDefault="00880E1C">
      <w:pPr>
        <w:pStyle w:val="1"/>
        <w:numPr>
          <w:ilvl w:val="1"/>
          <w:numId w:val="5"/>
        </w:numPr>
        <w:tabs>
          <w:tab w:val="left" w:pos="1876"/>
          <w:tab w:val="left" w:pos="5357"/>
        </w:tabs>
        <w:ind w:left="3653" w:right="1429" w:hanging="2271"/>
        <w:jc w:val="left"/>
      </w:pPr>
      <w:r>
        <w:t>Описание планируемых результатов освоения программы внеурочной</w:t>
      </w:r>
      <w:r>
        <w:tab/>
        <w:t>деятельности</w:t>
      </w:r>
    </w:p>
    <w:p w14:paraId="5233BD11" w14:textId="5A0EFF91" w:rsidR="00863C76" w:rsidRDefault="00880E1C">
      <w:pPr>
        <w:spacing w:line="269" w:lineRule="exact"/>
        <w:ind w:left="2" w:right="45"/>
        <w:jc w:val="center"/>
        <w:rPr>
          <w:sz w:val="24"/>
        </w:rPr>
      </w:pPr>
      <w:r>
        <w:rPr>
          <w:b/>
          <w:sz w:val="24"/>
        </w:rPr>
        <w:t>Планируемые результаты освоения программы «</w:t>
      </w:r>
      <w:r>
        <w:rPr>
          <w:sz w:val="24"/>
        </w:rPr>
        <w:t>«</w:t>
      </w:r>
      <w:r w:rsidR="00055475">
        <w:rPr>
          <w:sz w:val="24"/>
        </w:rPr>
        <w:t>Юный Петербуржец</w:t>
      </w:r>
      <w:r>
        <w:rPr>
          <w:sz w:val="24"/>
        </w:rPr>
        <w:t>»»</w:t>
      </w:r>
    </w:p>
    <w:p w14:paraId="25E91084" w14:textId="77777777" w:rsidR="00863C76" w:rsidRDefault="00880E1C">
      <w:pPr>
        <w:ind w:right="45"/>
        <w:jc w:val="center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Личностные результаты:</w:t>
      </w:r>
    </w:p>
    <w:p w14:paraId="792B5B89" w14:textId="77777777" w:rsidR="00863C76" w:rsidRDefault="00880E1C">
      <w:pPr>
        <w:pStyle w:val="a3"/>
      </w:pPr>
      <w:r>
        <w:t>•Выраженной устойчивой учебно-познавательной мотивации учения;</w:t>
      </w:r>
    </w:p>
    <w:p w14:paraId="0F6390D5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spacing w:before="1"/>
        <w:ind w:right="830" w:firstLine="0"/>
        <w:rPr>
          <w:sz w:val="24"/>
        </w:rPr>
      </w:pPr>
      <w:r>
        <w:rPr>
          <w:sz w:val="24"/>
        </w:rPr>
        <w:t>Компетентности в реализации основ гражданской идентичности личности в поступках и деятельности;</w:t>
      </w:r>
    </w:p>
    <w:p w14:paraId="79B7EACE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996" w:firstLine="0"/>
        <w:rPr>
          <w:sz w:val="24"/>
        </w:rPr>
      </w:pPr>
      <w:r>
        <w:rPr>
          <w:sz w:val="24"/>
        </w:rPr>
        <w:t xml:space="preserve">Основ гражданской идентичности </w:t>
      </w:r>
      <w:proofErr w:type="spellStart"/>
      <w:r>
        <w:rPr>
          <w:sz w:val="24"/>
        </w:rPr>
        <w:t>путѐ</w:t>
      </w:r>
      <w:proofErr w:type="gramStart"/>
      <w:r>
        <w:rPr>
          <w:sz w:val="24"/>
        </w:rPr>
        <w:t>м</w:t>
      </w:r>
      <w:proofErr w:type="spellEnd"/>
      <w:proofErr w:type="gramEnd"/>
      <w:r>
        <w:rPr>
          <w:sz w:val="24"/>
        </w:rPr>
        <w:t xml:space="preserve"> знакомства с героическим историческим прошлым России и переживания гордости и эмоциональной сопричастности подвигам</w:t>
      </w:r>
      <w:r>
        <w:rPr>
          <w:spacing w:val="-35"/>
          <w:sz w:val="24"/>
        </w:rPr>
        <w:t xml:space="preserve"> </w:t>
      </w:r>
      <w:r>
        <w:rPr>
          <w:sz w:val="24"/>
        </w:rPr>
        <w:t xml:space="preserve">и достижениям </w:t>
      </w:r>
      <w:proofErr w:type="spellStart"/>
      <w:r>
        <w:rPr>
          <w:sz w:val="24"/>
        </w:rPr>
        <w:t>еѐ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граждан;</w:t>
      </w:r>
    </w:p>
    <w:p w14:paraId="1FB7E037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Эстетических ценностей и на их основе эстетических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критериев;</w:t>
      </w:r>
    </w:p>
    <w:p w14:paraId="6C216FBA" w14:textId="77777777" w:rsidR="00863C76" w:rsidRDefault="00880E1C">
      <w:pPr>
        <w:ind w:left="682"/>
        <w:rPr>
          <w:i/>
          <w:sz w:val="24"/>
        </w:rPr>
      </w:pPr>
      <w:r>
        <w:rPr>
          <w:i/>
          <w:sz w:val="24"/>
        </w:rPr>
        <w:t>Обучающиеся научатся и приобретут:</w:t>
      </w:r>
    </w:p>
    <w:p w14:paraId="59C812ED" w14:textId="77777777" w:rsidR="00863C76" w:rsidRDefault="00863C76">
      <w:pPr>
        <w:rPr>
          <w:sz w:val="24"/>
        </w:rPr>
        <w:sectPr w:rsidR="00863C76">
          <w:pgSz w:w="11910" w:h="16840"/>
          <w:pgMar w:top="1040" w:right="120" w:bottom="1220" w:left="1020" w:header="0" w:footer="975" w:gutter="0"/>
          <w:cols w:space="720"/>
        </w:sectPr>
      </w:pPr>
    </w:p>
    <w:p w14:paraId="6B8AFEB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spacing w:before="66"/>
        <w:ind w:right="862" w:firstLine="0"/>
        <w:jc w:val="both"/>
        <w:rPr>
          <w:sz w:val="24"/>
        </w:rPr>
      </w:pPr>
      <w:r>
        <w:rPr>
          <w:sz w:val="24"/>
        </w:rPr>
        <w:lastRenderedPageBreak/>
        <w:t xml:space="preserve">Основы становления личности в форме осознания </w:t>
      </w:r>
      <w:r>
        <w:rPr>
          <w:spacing w:val="-3"/>
          <w:sz w:val="24"/>
        </w:rPr>
        <w:t xml:space="preserve">«Я», </w:t>
      </w:r>
      <w:r>
        <w:rPr>
          <w:sz w:val="24"/>
        </w:rPr>
        <w:t>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принадлежности;</w:t>
      </w:r>
    </w:p>
    <w:p w14:paraId="4E5A8C8B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spacing w:before="1"/>
        <w:ind w:right="1788" w:firstLine="0"/>
        <w:rPr>
          <w:sz w:val="24"/>
        </w:rPr>
      </w:pPr>
      <w:r>
        <w:rPr>
          <w:sz w:val="24"/>
        </w:rPr>
        <w:t>Чувство прекрасного и эстетические чувства на основе знакомства с мировой</w:t>
      </w:r>
      <w:r>
        <w:rPr>
          <w:spacing w:val="-29"/>
          <w:sz w:val="24"/>
        </w:rPr>
        <w:t xml:space="preserve"> </w:t>
      </w:r>
      <w:r>
        <w:rPr>
          <w:sz w:val="24"/>
        </w:rPr>
        <w:t>и отечественной 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культурой;</w:t>
      </w:r>
    </w:p>
    <w:p w14:paraId="02CE973A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Эстетические и ценностно-смысловые ориентации, создающие основу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</w:p>
    <w:p w14:paraId="4A8C40AB" w14:textId="77777777" w:rsidR="00863C76" w:rsidRDefault="00880E1C">
      <w:pPr>
        <w:pStyle w:val="a3"/>
        <w:ind w:right="1877"/>
      </w:pPr>
      <w:r>
        <w:t>формирования позитивной самооценки, самоуважения, жизненного оптимизма, потребности в творческом самовыражении.</w:t>
      </w:r>
    </w:p>
    <w:p w14:paraId="0199CD99" w14:textId="77777777" w:rsidR="00863C76" w:rsidRDefault="00880E1C">
      <w:pPr>
        <w:ind w:left="6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proofErr w:type="spellStart"/>
      <w:r>
        <w:rPr>
          <w:i/>
          <w:sz w:val="24"/>
          <w:u w:val="single"/>
        </w:rPr>
        <w:t>Метапредметные</w:t>
      </w:r>
      <w:proofErr w:type="spellEnd"/>
      <w:r>
        <w:rPr>
          <w:i/>
          <w:sz w:val="24"/>
          <w:u w:val="single"/>
        </w:rPr>
        <w:t xml:space="preserve"> результаты</w:t>
      </w:r>
    </w:p>
    <w:p w14:paraId="0471192A" w14:textId="77777777" w:rsidR="00863C76" w:rsidRDefault="00880E1C">
      <w:pPr>
        <w:ind w:left="6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Регулятивные УУД</w:t>
      </w:r>
    </w:p>
    <w:p w14:paraId="01DF04AE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Определять и формулировать цель деятельности с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14:paraId="63C32A75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Учиться работать по предложенному 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плану;</w:t>
      </w:r>
    </w:p>
    <w:p w14:paraId="5140C19E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Выполнять учебные действия в материализованной, речевой и мыслительной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форме;</w:t>
      </w:r>
    </w:p>
    <w:p w14:paraId="3C50B41F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Проявлять инициативу в межличностном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сотрудничестве;</w:t>
      </w:r>
    </w:p>
    <w:p w14:paraId="7F1AEE69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Уметь анализировать и синтезировать необходимую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информацию;</w:t>
      </w:r>
    </w:p>
    <w:p w14:paraId="47393A97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645" w:firstLine="0"/>
        <w:rPr>
          <w:sz w:val="24"/>
        </w:rPr>
      </w:pPr>
      <w:r>
        <w:rPr>
          <w:sz w:val="24"/>
        </w:rPr>
        <w:t>Использовать внешнюю и внутреннюю речь для целеполагания, планирования и регуляции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798983DA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281" w:firstLine="0"/>
        <w:rPr>
          <w:sz w:val="24"/>
        </w:rPr>
      </w:pPr>
      <w:r>
        <w:rPr>
          <w:sz w:val="24"/>
        </w:rPr>
        <w:t>Самостоятельно адекватно оценивать правильность выполнения действия и вносить необходимые изменения в исполнение, как по ходу его реализации, так и в</w:t>
      </w:r>
      <w:r>
        <w:rPr>
          <w:spacing w:val="-28"/>
          <w:sz w:val="24"/>
        </w:rPr>
        <w:t xml:space="preserve"> </w:t>
      </w:r>
      <w:r>
        <w:rPr>
          <w:sz w:val="24"/>
        </w:rPr>
        <w:t>конце</w:t>
      </w:r>
    </w:p>
    <w:p w14:paraId="2B942999" w14:textId="77777777" w:rsidR="00863C76" w:rsidRDefault="00880E1C">
      <w:pPr>
        <w:pStyle w:val="a3"/>
      </w:pPr>
      <w:r>
        <w:t>действия;</w:t>
      </w:r>
    </w:p>
    <w:p w14:paraId="6E0C9F88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spacing w:before="1"/>
        <w:ind w:left="826" w:hanging="145"/>
        <w:rPr>
          <w:sz w:val="24"/>
        </w:rPr>
      </w:pPr>
      <w:r>
        <w:rPr>
          <w:sz w:val="24"/>
        </w:rPr>
        <w:t>Уметь анализировать и синтезировать 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информацию;</w:t>
      </w:r>
    </w:p>
    <w:p w14:paraId="7551132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Повысить творческую активность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самостоятельность;</w:t>
      </w:r>
    </w:p>
    <w:p w14:paraId="425884A0" w14:textId="77777777" w:rsidR="00863C76" w:rsidRDefault="00880E1C">
      <w:pPr>
        <w:ind w:left="6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Познавательные УУД</w:t>
      </w:r>
    </w:p>
    <w:p w14:paraId="58E4D6A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266" w:firstLine="0"/>
        <w:rPr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и в контролируемом пространстве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интернета;</w:t>
      </w:r>
    </w:p>
    <w:p w14:paraId="5E0B870E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181" w:firstLine="0"/>
        <w:rPr>
          <w:sz w:val="24"/>
        </w:rPr>
      </w:pPr>
      <w:r>
        <w:rPr>
          <w:sz w:val="24"/>
        </w:rPr>
        <w:t>Осуществлять запись выбранной информации, в том числе с помощью</w:t>
      </w:r>
      <w:r>
        <w:rPr>
          <w:spacing w:val="-35"/>
          <w:sz w:val="24"/>
        </w:rPr>
        <w:t xml:space="preserve"> </w:t>
      </w:r>
      <w:r>
        <w:rPr>
          <w:sz w:val="24"/>
        </w:rPr>
        <w:t>инструментов ИКТ;</w:t>
      </w:r>
    </w:p>
    <w:p w14:paraId="7B48FB60" w14:textId="77777777" w:rsidR="00863C76" w:rsidRDefault="00880E1C">
      <w:pPr>
        <w:pStyle w:val="a3"/>
      </w:pPr>
      <w:r>
        <w:t>•Использовать знаково-символические средства, модели и схемы для решения задач;</w:t>
      </w:r>
    </w:p>
    <w:p w14:paraId="39E0832B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Строить сообщения в устной и 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14:paraId="7514D4AC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371" w:firstLine="0"/>
        <w:rPr>
          <w:sz w:val="24"/>
        </w:rPr>
      </w:pPr>
      <w:r>
        <w:rPr>
          <w:sz w:val="24"/>
        </w:rPr>
        <w:t>Строить рассуждения в форме связи простых суждений об объекте, его</w:t>
      </w:r>
      <w:r>
        <w:rPr>
          <w:spacing w:val="-31"/>
          <w:sz w:val="24"/>
        </w:rPr>
        <w:t xml:space="preserve"> </w:t>
      </w:r>
      <w:r>
        <w:rPr>
          <w:sz w:val="24"/>
        </w:rPr>
        <w:t>устройстве, свойствах 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связях;</w:t>
      </w:r>
    </w:p>
    <w:p w14:paraId="3B2FB256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ind w:right="1111" w:firstLine="0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</w:t>
      </w:r>
      <w:r>
        <w:rPr>
          <w:spacing w:val="-32"/>
          <w:sz w:val="24"/>
        </w:rPr>
        <w:t xml:space="preserve"> </w:t>
      </w:r>
      <w:r>
        <w:rPr>
          <w:sz w:val="24"/>
        </w:rPr>
        <w:t>выделения существенных признаков и их</w:t>
      </w:r>
      <w:r>
        <w:rPr>
          <w:spacing w:val="2"/>
          <w:sz w:val="24"/>
        </w:rPr>
        <w:t xml:space="preserve"> </w:t>
      </w:r>
      <w:r>
        <w:rPr>
          <w:sz w:val="24"/>
        </w:rPr>
        <w:t>синтеза;</w:t>
      </w:r>
    </w:p>
    <w:p w14:paraId="2FD95DCB" w14:textId="77777777" w:rsidR="00863C76" w:rsidRDefault="00880E1C">
      <w:pPr>
        <w:pStyle w:val="a4"/>
        <w:numPr>
          <w:ilvl w:val="0"/>
          <w:numId w:val="4"/>
        </w:numPr>
        <w:tabs>
          <w:tab w:val="left" w:pos="827"/>
        </w:tabs>
        <w:spacing w:before="1"/>
        <w:ind w:left="826" w:hanging="145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аналогии;</w:t>
      </w:r>
    </w:p>
    <w:p w14:paraId="40EFF256" w14:textId="77777777" w:rsidR="00863C76" w:rsidRDefault="00880E1C">
      <w:pPr>
        <w:pStyle w:val="a4"/>
        <w:numPr>
          <w:ilvl w:val="0"/>
          <w:numId w:val="2"/>
        </w:numPr>
        <w:tabs>
          <w:tab w:val="left" w:pos="827"/>
        </w:tabs>
        <w:ind w:right="806" w:firstLine="0"/>
        <w:rPr>
          <w:sz w:val="24"/>
        </w:rPr>
      </w:pPr>
      <w:r>
        <w:rPr>
          <w:sz w:val="24"/>
        </w:rPr>
        <w:t>Осуществлять расширенный поиск информации с использованием ресурсов библиотек и 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14:paraId="5030B2EB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910" w:firstLine="0"/>
        <w:rPr>
          <w:sz w:val="24"/>
        </w:rPr>
      </w:pPr>
      <w:r>
        <w:rPr>
          <w:sz w:val="24"/>
        </w:rPr>
        <w:t>Записывать, фиксировать информацию об окружающем мире с помощью</w:t>
      </w:r>
      <w:r>
        <w:rPr>
          <w:spacing w:val="-33"/>
          <w:sz w:val="24"/>
        </w:rPr>
        <w:t xml:space="preserve"> </w:t>
      </w:r>
      <w:r>
        <w:rPr>
          <w:sz w:val="24"/>
        </w:rPr>
        <w:t>инструментов ИКТ;</w:t>
      </w:r>
    </w:p>
    <w:p w14:paraId="774CCDDD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004" w:firstLine="0"/>
        <w:rPr>
          <w:sz w:val="24"/>
        </w:rPr>
      </w:pPr>
      <w:r>
        <w:rPr>
          <w:sz w:val="24"/>
        </w:rPr>
        <w:t xml:space="preserve">Строить </w:t>
      </w:r>
      <w:proofErr w:type="gramStart"/>
      <w:r>
        <w:rPr>
          <w:sz w:val="24"/>
        </w:rPr>
        <w:t>логические рассуждения</w:t>
      </w:r>
      <w:proofErr w:type="gramEnd"/>
      <w:r>
        <w:rPr>
          <w:sz w:val="24"/>
        </w:rPr>
        <w:t>, включающие установление причинно-следственных связей;</w:t>
      </w:r>
    </w:p>
    <w:p w14:paraId="58829816" w14:textId="77777777" w:rsidR="00863C76" w:rsidRDefault="00880E1C">
      <w:pPr>
        <w:ind w:left="6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Коммуникативные УУД</w:t>
      </w:r>
    </w:p>
    <w:p w14:paraId="25116720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752" w:firstLine="0"/>
        <w:rPr>
          <w:sz w:val="24"/>
        </w:rPr>
      </w:pPr>
      <w:r>
        <w:rPr>
          <w:sz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высказывание;</w:t>
      </w:r>
    </w:p>
    <w:p w14:paraId="27ADF604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818" w:firstLine="0"/>
        <w:rPr>
          <w:sz w:val="24"/>
        </w:rPr>
      </w:pPr>
      <w:r>
        <w:rPr>
          <w:sz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sz w:val="24"/>
        </w:rPr>
        <w:t>собственной</w:t>
      </w:r>
      <w:proofErr w:type="gramEnd"/>
      <w:r>
        <w:rPr>
          <w:sz w:val="24"/>
        </w:rPr>
        <w:t xml:space="preserve">, ориентироваться на позицию </w:t>
      </w:r>
      <w:proofErr w:type="spellStart"/>
      <w:r>
        <w:rPr>
          <w:sz w:val="24"/>
        </w:rPr>
        <w:t>партнѐра</w:t>
      </w:r>
      <w:proofErr w:type="spellEnd"/>
      <w:r>
        <w:rPr>
          <w:sz w:val="24"/>
        </w:rPr>
        <w:t xml:space="preserve"> в общении и взаимодействии;</w:t>
      </w:r>
    </w:p>
    <w:p w14:paraId="57C3C48E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spacing w:before="1"/>
        <w:ind w:right="2000" w:firstLine="0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</w:t>
      </w:r>
      <w:r>
        <w:rPr>
          <w:spacing w:val="-32"/>
          <w:sz w:val="24"/>
        </w:rPr>
        <w:t xml:space="preserve"> </w:t>
      </w:r>
      <w:r>
        <w:rPr>
          <w:sz w:val="24"/>
        </w:rPr>
        <w:t>в сотрудничестве;</w:t>
      </w:r>
    </w:p>
    <w:p w14:paraId="0C5851E8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Формулировать собственное мнение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позицию;</w:t>
      </w:r>
    </w:p>
    <w:p w14:paraId="334AEE59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Договариваться и проходить к общему мнению в совместной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деятельности;</w:t>
      </w:r>
    </w:p>
    <w:p w14:paraId="5CA6A798" w14:textId="77777777" w:rsidR="00863C76" w:rsidRDefault="00863C76">
      <w:pPr>
        <w:rPr>
          <w:sz w:val="24"/>
        </w:rPr>
        <w:sectPr w:rsidR="00863C76">
          <w:pgSz w:w="11910" w:h="16840"/>
          <w:pgMar w:top="1040" w:right="120" w:bottom="1240" w:left="1020" w:header="0" w:footer="975" w:gutter="0"/>
          <w:cols w:space="720"/>
        </w:sectPr>
      </w:pPr>
    </w:p>
    <w:p w14:paraId="00785534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spacing w:before="66"/>
        <w:ind w:right="1439" w:firstLine="0"/>
        <w:rPr>
          <w:sz w:val="24"/>
        </w:rPr>
      </w:pPr>
      <w:r>
        <w:rPr>
          <w:sz w:val="24"/>
        </w:rPr>
        <w:lastRenderedPageBreak/>
        <w:t xml:space="preserve">Строить понятные для </w:t>
      </w:r>
      <w:proofErr w:type="spellStart"/>
      <w:r>
        <w:rPr>
          <w:sz w:val="24"/>
        </w:rPr>
        <w:t>партнѐра</w:t>
      </w:r>
      <w:proofErr w:type="spellEnd"/>
      <w:r>
        <w:rPr>
          <w:sz w:val="24"/>
        </w:rPr>
        <w:t xml:space="preserve"> высказывания, учитывающие, что </w:t>
      </w:r>
      <w:proofErr w:type="spellStart"/>
      <w:r>
        <w:rPr>
          <w:sz w:val="24"/>
        </w:rPr>
        <w:t>партнѐ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 xml:space="preserve"> знает и видит, а что</w:t>
      </w:r>
      <w:r>
        <w:rPr>
          <w:spacing w:val="-2"/>
          <w:sz w:val="24"/>
        </w:rPr>
        <w:t xml:space="preserve"> </w:t>
      </w:r>
      <w:r>
        <w:rPr>
          <w:sz w:val="24"/>
        </w:rPr>
        <w:t>нет;</w:t>
      </w:r>
    </w:p>
    <w:p w14:paraId="23695D58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</w:p>
    <w:p w14:paraId="1C2ECE51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spacing w:before="1"/>
        <w:ind w:left="826" w:hanging="145"/>
        <w:rPr>
          <w:sz w:val="24"/>
        </w:rPr>
      </w:pPr>
      <w:r>
        <w:rPr>
          <w:sz w:val="24"/>
        </w:rPr>
        <w:t>Контролировать действия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партнѐра</w:t>
      </w:r>
      <w:proofErr w:type="spellEnd"/>
      <w:r>
        <w:rPr>
          <w:sz w:val="24"/>
        </w:rPr>
        <w:t>;</w:t>
      </w:r>
    </w:p>
    <w:p w14:paraId="4AADB422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Использовать речь для регуляции 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14:paraId="04E44F1D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114" w:firstLine="0"/>
        <w:rPr>
          <w:sz w:val="24"/>
        </w:rPr>
      </w:pPr>
      <w:r>
        <w:rPr>
          <w:sz w:val="24"/>
        </w:rPr>
        <w:t>Адекватно использовать речевые средства для решения различных</w:t>
      </w:r>
      <w:r>
        <w:rPr>
          <w:spacing w:val="-31"/>
          <w:sz w:val="24"/>
        </w:rPr>
        <w:t xml:space="preserve"> </w:t>
      </w:r>
      <w:r>
        <w:rPr>
          <w:sz w:val="24"/>
        </w:rPr>
        <w:t>коммуникативных задач, строить монологическое высказывание, владеть диалогической формой</w:t>
      </w:r>
      <w:r>
        <w:rPr>
          <w:spacing w:val="-15"/>
          <w:sz w:val="24"/>
        </w:rPr>
        <w:t xml:space="preserve"> </w:t>
      </w:r>
      <w:r>
        <w:rPr>
          <w:sz w:val="24"/>
        </w:rPr>
        <w:t>речи;</w:t>
      </w:r>
    </w:p>
    <w:p w14:paraId="45BBC3BB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Владеть монологической и диалогической формами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14:paraId="4F50BF9D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Формировать навыки коллективной и организаторской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14:paraId="67D3CC57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766" w:firstLine="0"/>
        <w:rPr>
          <w:sz w:val="24"/>
        </w:rPr>
      </w:pPr>
      <w:r>
        <w:rPr>
          <w:sz w:val="24"/>
        </w:rPr>
        <w:t xml:space="preserve">Аргументировать </w:t>
      </w:r>
      <w:proofErr w:type="spellStart"/>
      <w:r>
        <w:rPr>
          <w:sz w:val="24"/>
        </w:rPr>
        <w:t>своѐ</w:t>
      </w:r>
      <w:proofErr w:type="spellEnd"/>
      <w:r>
        <w:rPr>
          <w:sz w:val="24"/>
        </w:rPr>
        <w:t xml:space="preserve"> мнение, координировать его с позициями </w:t>
      </w:r>
      <w:proofErr w:type="spellStart"/>
      <w:r>
        <w:rPr>
          <w:sz w:val="24"/>
        </w:rPr>
        <w:t>партнѐров</w:t>
      </w:r>
      <w:proofErr w:type="spellEnd"/>
      <w:r>
        <w:rPr>
          <w:spacing w:val="-30"/>
          <w:sz w:val="24"/>
        </w:rPr>
        <w:t xml:space="preserve"> </w:t>
      </w:r>
      <w:r>
        <w:rPr>
          <w:sz w:val="24"/>
        </w:rPr>
        <w:t>при выработке общего решения в 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43530B6F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114" w:firstLine="0"/>
        <w:rPr>
          <w:sz w:val="24"/>
        </w:rPr>
      </w:pPr>
      <w:r>
        <w:rPr>
          <w:sz w:val="24"/>
        </w:rPr>
        <w:t>Адекватно использовать речевые средства для эффективного решения разнообразных 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63EA7564" w14:textId="77777777" w:rsidR="00863C76" w:rsidRDefault="00880E1C">
      <w:pPr>
        <w:ind w:left="6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Предметные результаты</w:t>
      </w:r>
    </w:p>
    <w:p w14:paraId="34A675E4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891" w:firstLine="0"/>
        <w:rPr>
          <w:sz w:val="24"/>
        </w:rPr>
      </w:pPr>
      <w:r>
        <w:rPr>
          <w:sz w:val="24"/>
        </w:rPr>
        <w:t>Расширение знаний о городе при работе с дополнительными источниками информации, при посещении музеев, театров, библиотек, выставок, на прогулках, экскурсиях, в исследовательской деятельности, в проведении социологических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опросов;</w:t>
      </w:r>
    </w:p>
    <w:p w14:paraId="71056944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730" w:firstLine="0"/>
        <w:rPr>
          <w:sz w:val="24"/>
        </w:rPr>
      </w:pPr>
      <w:r>
        <w:rPr>
          <w:sz w:val="24"/>
        </w:rPr>
        <w:t>Приобщение к культурному наследию города других горожан,</w:t>
      </w:r>
      <w:r>
        <w:rPr>
          <w:spacing w:val="-34"/>
          <w:sz w:val="24"/>
        </w:rPr>
        <w:t xml:space="preserve"> </w:t>
      </w:r>
      <w:r>
        <w:rPr>
          <w:sz w:val="24"/>
        </w:rPr>
        <w:t>одноклассников, родителей;</w:t>
      </w:r>
    </w:p>
    <w:p w14:paraId="77A453CE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266" w:firstLine="0"/>
        <w:rPr>
          <w:sz w:val="24"/>
        </w:rPr>
      </w:pPr>
      <w:r>
        <w:rPr>
          <w:sz w:val="24"/>
        </w:rPr>
        <w:t>Интерес к знакомым городским названиям, праздникам, объектам, желания «</w:t>
      </w:r>
      <w:r>
        <w:rPr>
          <w:spacing w:val="-37"/>
          <w:sz w:val="24"/>
        </w:rPr>
        <w:t xml:space="preserve"> </w:t>
      </w:r>
      <w:r>
        <w:rPr>
          <w:sz w:val="24"/>
        </w:rPr>
        <w:t xml:space="preserve">делать открытия» в </w:t>
      </w:r>
      <w:proofErr w:type="gramStart"/>
      <w:r>
        <w:rPr>
          <w:sz w:val="24"/>
        </w:rPr>
        <w:t>привычной</w:t>
      </w:r>
      <w:proofErr w:type="gramEnd"/>
      <w:r>
        <w:rPr>
          <w:sz w:val="24"/>
        </w:rPr>
        <w:t xml:space="preserve"> городской</w:t>
      </w:r>
      <w:r>
        <w:rPr>
          <w:spacing w:val="-9"/>
          <w:sz w:val="24"/>
        </w:rPr>
        <w:t xml:space="preserve"> </w:t>
      </w:r>
      <w:r>
        <w:rPr>
          <w:sz w:val="24"/>
        </w:rPr>
        <w:t>среде;</w:t>
      </w:r>
    </w:p>
    <w:p w14:paraId="762FFAA5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spacing w:before="1"/>
        <w:ind w:left="826" w:hanging="145"/>
        <w:rPr>
          <w:sz w:val="24"/>
        </w:rPr>
      </w:pPr>
      <w:r>
        <w:rPr>
          <w:sz w:val="24"/>
        </w:rPr>
        <w:t>Понимание уникальности, неповторимости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Санкт-Петербурга;</w:t>
      </w:r>
    </w:p>
    <w:p w14:paraId="29AF930A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Уважение к согражданам (блокадникам), знаменитым</w:t>
      </w:r>
      <w:r>
        <w:rPr>
          <w:spacing w:val="-6"/>
          <w:sz w:val="24"/>
        </w:rPr>
        <w:t xml:space="preserve"> </w:t>
      </w:r>
      <w:r>
        <w:rPr>
          <w:sz w:val="24"/>
        </w:rPr>
        <w:t>петербуржцам;</w:t>
      </w:r>
    </w:p>
    <w:p w14:paraId="4FA8AD4A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369" w:firstLine="0"/>
        <w:rPr>
          <w:sz w:val="24"/>
        </w:rPr>
      </w:pPr>
      <w:r>
        <w:rPr>
          <w:sz w:val="24"/>
        </w:rPr>
        <w:t>Находить информацию о городе, памятниках, петербургских традициях, а также о различных учреждениях в справочниках, научно-популярной литературе,</w:t>
      </w:r>
      <w:r>
        <w:rPr>
          <w:spacing w:val="-30"/>
          <w:sz w:val="24"/>
        </w:rPr>
        <w:t xml:space="preserve"> </w:t>
      </w:r>
      <w:r>
        <w:rPr>
          <w:sz w:val="24"/>
        </w:rPr>
        <w:t>интернете, карте, в периодической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печати;</w:t>
      </w:r>
    </w:p>
    <w:p w14:paraId="150CD4BD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1120" w:firstLine="0"/>
        <w:rPr>
          <w:sz w:val="24"/>
        </w:rPr>
      </w:pPr>
      <w:r>
        <w:rPr>
          <w:sz w:val="24"/>
        </w:rPr>
        <w:t>Работать с картой, проводить ассоциации, обобщать, ориентироваться по карте-схеме Санкт-Петербурга;</w:t>
      </w:r>
    </w:p>
    <w:p w14:paraId="284A1CDF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733" w:firstLine="0"/>
        <w:rPr>
          <w:sz w:val="24"/>
        </w:rPr>
      </w:pPr>
      <w:r>
        <w:rPr>
          <w:sz w:val="24"/>
        </w:rPr>
        <w:t>Решать бытовые проблемы (вызов врача, сантехника, распределение семейного бюджета, организация досуга в выходной день и т.</w:t>
      </w:r>
      <w:r>
        <w:rPr>
          <w:spacing w:val="-3"/>
          <w:sz w:val="24"/>
        </w:rPr>
        <w:t xml:space="preserve"> </w:t>
      </w:r>
      <w:r>
        <w:rPr>
          <w:sz w:val="24"/>
        </w:rPr>
        <w:t>д.);</w:t>
      </w:r>
    </w:p>
    <w:p w14:paraId="3E42520E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right="758" w:firstLine="0"/>
        <w:rPr>
          <w:sz w:val="24"/>
        </w:rPr>
      </w:pPr>
      <w:r>
        <w:rPr>
          <w:sz w:val="24"/>
        </w:rPr>
        <w:t>Извлекать информацию из городской среды, памятников наследия, музейной экспозиции при непосредственном общении с ними, а также из семейных архивов, из общения с родственниками, знакомыми и незнакомыми</w:t>
      </w:r>
      <w:r>
        <w:rPr>
          <w:spacing w:val="-5"/>
          <w:sz w:val="24"/>
        </w:rPr>
        <w:t xml:space="preserve"> </w:t>
      </w:r>
      <w:r>
        <w:rPr>
          <w:sz w:val="24"/>
        </w:rPr>
        <w:t>петербуржцами;</w:t>
      </w:r>
    </w:p>
    <w:p w14:paraId="1152C206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ind w:left="826" w:hanging="145"/>
        <w:rPr>
          <w:sz w:val="24"/>
        </w:rPr>
      </w:pPr>
      <w:r>
        <w:rPr>
          <w:sz w:val="24"/>
        </w:rPr>
        <w:t>Ориентироваться по карте города и в городском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пространстве;</w:t>
      </w:r>
    </w:p>
    <w:p w14:paraId="2EEA18FA" w14:textId="77777777" w:rsidR="00863C76" w:rsidRDefault="00880E1C">
      <w:pPr>
        <w:pStyle w:val="a4"/>
        <w:numPr>
          <w:ilvl w:val="0"/>
          <w:numId w:val="1"/>
        </w:numPr>
        <w:tabs>
          <w:tab w:val="left" w:pos="827"/>
        </w:tabs>
        <w:spacing w:before="1"/>
        <w:ind w:right="905" w:firstLine="0"/>
        <w:jc w:val="both"/>
        <w:rPr>
          <w:sz w:val="24"/>
        </w:rPr>
      </w:pPr>
      <w:proofErr w:type="gramStart"/>
      <w:r>
        <w:rPr>
          <w:sz w:val="24"/>
        </w:rPr>
        <w:t>Объяснять понятия: «мой город», «мой край», «Малая Родина», «культура», «городская среда», «город – феномен культуры», «облик города», «образ города» и использовать</w:t>
      </w:r>
      <w:r>
        <w:rPr>
          <w:spacing w:val="-39"/>
          <w:sz w:val="24"/>
        </w:rPr>
        <w:t xml:space="preserve"> </w:t>
      </w:r>
      <w:r>
        <w:rPr>
          <w:sz w:val="24"/>
        </w:rPr>
        <w:t>эти понятия;</w:t>
      </w:r>
      <w:proofErr w:type="gramEnd"/>
    </w:p>
    <w:p w14:paraId="65CCFC85" w14:textId="77777777" w:rsidR="00863C76" w:rsidRDefault="00863C76">
      <w:pPr>
        <w:pStyle w:val="a3"/>
        <w:spacing w:before="6"/>
        <w:ind w:left="0"/>
      </w:pPr>
    </w:p>
    <w:p w14:paraId="04006205" w14:textId="77777777" w:rsidR="00863C76" w:rsidRDefault="00880E1C">
      <w:pPr>
        <w:pStyle w:val="1"/>
        <w:numPr>
          <w:ilvl w:val="1"/>
          <w:numId w:val="5"/>
        </w:numPr>
        <w:tabs>
          <w:tab w:val="left" w:pos="1106"/>
          <w:tab w:val="left" w:pos="3933"/>
        </w:tabs>
        <w:ind w:left="682" w:right="1754" w:firstLine="0"/>
        <w:jc w:val="left"/>
      </w:pPr>
      <w:r>
        <w:t xml:space="preserve">Виды и формы </w:t>
      </w:r>
      <w:proofErr w:type="gramStart"/>
      <w:r>
        <w:t>контроля планируемых результатов освоения программы</w:t>
      </w:r>
      <w:r>
        <w:rPr>
          <w:spacing w:val="-4"/>
        </w:rPr>
        <w:t xml:space="preserve"> </w:t>
      </w:r>
      <w:r>
        <w:t>внеурочной</w:t>
      </w:r>
      <w:r>
        <w:tab/>
        <w:t>деятельности</w:t>
      </w:r>
      <w:proofErr w:type="gramEnd"/>
      <w:r>
        <w:t>.</w:t>
      </w:r>
    </w:p>
    <w:p w14:paraId="1DBD1C48" w14:textId="77777777" w:rsidR="00863C76" w:rsidRDefault="00880E1C">
      <w:pPr>
        <w:pStyle w:val="a3"/>
        <w:ind w:right="949" w:firstLine="240"/>
      </w:pPr>
      <w:r>
        <w:t>Поскольку не только процесс обучения должен быть интересным для ребенка, но и формы контроля после завершения темы должны способствовать формированию познавательного интереса к предмету и не отталкивать от него, предполагается использовать игровые формы учета результатов обучения, такие как «Составь слово»,</w:t>
      </w:r>
    </w:p>
    <w:p w14:paraId="7AF2AE0D" w14:textId="77777777" w:rsidR="00863C76" w:rsidRDefault="00880E1C">
      <w:pPr>
        <w:pStyle w:val="a3"/>
      </w:pPr>
      <w:r>
        <w:t>«Собери дом», «Построй улицу», «Собери герб», «Проведи кораблик», «Своя игра»,</w:t>
      </w:r>
    </w:p>
    <w:p w14:paraId="4B0C15E5" w14:textId="77777777" w:rsidR="00863C76" w:rsidRDefault="00880E1C">
      <w:pPr>
        <w:pStyle w:val="a3"/>
        <w:ind w:right="1108"/>
      </w:pPr>
      <w:r>
        <w:t>«Что? Где? Когда? Почему?», «Верю – не верю», «Звездный час», «Умники и умницы», игры по станциям, викторины</w:t>
      </w:r>
      <w:proofErr w:type="gramStart"/>
      <w:r>
        <w:t xml:space="preserve"> .</w:t>
      </w:r>
      <w:proofErr w:type="gramEnd"/>
      <w:r>
        <w:t xml:space="preserve"> Командные игры не только поддерживают интерес ребят, но и помогают находить ответ на вопрос сообща, слушать и уважать чужое мнение, кратко и </w:t>
      </w:r>
      <w:proofErr w:type="spellStart"/>
      <w:r>
        <w:t>ѐмко</w:t>
      </w:r>
      <w:proofErr w:type="spellEnd"/>
      <w:r>
        <w:t xml:space="preserve"> формулировать мысль, не бояться выражать свое мнение, брать на себя ответственность за</w:t>
      </w:r>
      <w:r>
        <w:rPr>
          <w:spacing w:val="-6"/>
        </w:rPr>
        <w:t xml:space="preserve"> </w:t>
      </w:r>
      <w:r>
        <w:t>команду.</w:t>
      </w:r>
    </w:p>
    <w:p w14:paraId="29B0BEB2" w14:textId="77777777" w:rsidR="00863C76" w:rsidRDefault="00880E1C">
      <w:pPr>
        <w:pStyle w:val="a3"/>
        <w:ind w:right="1174" w:firstLine="240"/>
      </w:pPr>
      <w:r>
        <w:t xml:space="preserve">Задания по текущему </w:t>
      </w:r>
      <w:proofErr w:type="gramStart"/>
      <w:r>
        <w:t>контролю за</w:t>
      </w:r>
      <w:proofErr w:type="gramEnd"/>
      <w:r>
        <w:t xml:space="preserve"> освоением программы. Например, «вставь буквы в слова», «узнай по плану, по фрагменту здания», «разгадай кроссворд», «подчеркни </w:t>
      </w:r>
      <w:proofErr w:type="gramStart"/>
      <w:r>
        <w:t>в</w:t>
      </w:r>
      <w:proofErr w:type="gramEnd"/>
    </w:p>
    <w:p w14:paraId="7C907798" w14:textId="77777777" w:rsidR="00863C76" w:rsidRDefault="00863C76">
      <w:pPr>
        <w:sectPr w:rsidR="00863C76">
          <w:pgSz w:w="11910" w:h="16840"/>
          <w:pgMar w:top="1040" w:right="120" w:bottom="1180" w:left="1020" w:header="0" w:footer="975" w:gutter="0"/>
          <w:cols w:space="720"/>
        </w:sectPr>
      </w:pPr>
    </w:p>
    <w:p w14:paraId="4D49069E" w14:textId="77777777" w:rsidR="00863C76" w:rsidRDefault="00880E1C">
      <w:pPr>
        <w:pStyle w:val="a3"/>
        <w:spacing w:before="66"/>
        <w:ind w:right="949"/>
      </w:pPr>
      <w:proofErr w:type="gramStart"/>
      <w:r>
        <w:lastRenderedPageBreak/>
        <w:t>стихотворении</w:t>
      </w:r>
      <w:proofErr w:type="gramEnd"/>
      <w:r>
        <w:t xml:space="preserve"> слова, которые указывают на памятник», «отгадай ребус», «объясни понятие». Они соответствуют целям, задачам, содержанию курса.</w:t>
      </w:r>
    </w:p>
    <w:p w14:paraId="058FB3BE" w14:textId="77777777" w:rsidR="00863C76" w:rsidRDefault="00880E1C">
      <w:pPr>
        <w:pStyle w:val="a3"/>
        <w:ind w:right="949" w:firstLine="120"/>
      </w:pPr>
      <w:r>
        <w:t xml:space="preserve">Также и </w:t>
      </w:r>
      <w:proofErr w:type="gramStart"/>
      <w:r>
        <w:t>для предполагаются</w:t>
      </w:r>
      <w:proofErr w:type="gramEnd"/>
      <w:r>
        <w:t xml:space="preserve"> познавательные задания, типа: «наряди здание и опиши его», «нарисуй свою решетку», «заполни лепестки ромашки», «допиши секретное</w:t>
      </w:r>
    </w:p>
    <w:p w14:paraId="74EF396A" w14:textId="77777777" w:rsidR="00863C76" w:rsidRDefault="00880E1C">
      <w:pPr>
        <w:pStyle w:val="a3"/>
        <w:spacing w:before="1"/>
      </w:pPr>
      <w:r>
        <w:t>донесение», «придумай свой ребус», «составь кроссворд», «сочини сказку.</w:t>
      </w:r>
    </w:p>
    <w:p w14:paraId="187A9CF5" w14:textId="77777777" w:rsidR="00863C76" w:rsidRDefault="00863C76">
      <w:pPr>
        <w:pStyle w:val="a3"/>
        <w:spacing w:before="7"/>
        <w:ind w:left="0"/>
        <w:rPr>
          <w:sz w:val="28"/>
        </w:rPr>
      </w:pPr>
    </w:p>
    <w:p w14:paraId="32E429D0" w14:textId="77777777" w:rsidR="00863C76" w:rsidRDefault="00880E1C">
      <w:pPr>
        <w:pStyle w:val="1"/>
        <w:spacing w:line="446" w:lineRule="auto"/>
        <w:ind w:left="3771" w:right="3179" w:firstLine="96"/>
      </w:pPr>
      <w:r>
        <w:t>2.Учебно-тематический план Содержание программы.</w:t>
      </w:r>
    </w:p>
    <w:p w14:paraId="7624DCFD" w14:textId="77777777" w:rsidR="00863C76" w:rsidRDefault="00880E1C">
      <w:pPr>
        <w:pStyle w:val="2"/>
        <w:spacing w:line="270" w:lineRule="exact"/>
        <w:ind w:left="2689"/>
      </w:pPr>
      <w:r>
        <w:t xml:space="preserve">1 год обучения «Мы </w:t>
      </w:r>
      <w:proofErr w:type="spellStart"/>
      <w:r>
        <w:t>живѐ</w:t>
      </w:r>
      <w:proofErr w:type="gramStart"/>
      <w:r>
        <w:t>м</w:t>
      </w:r>
      <w:proofErr w:type="spellEnd"/>
      <w:proofErr w:type="gramEnd"/>
      <w:r>
        <w:t xml:space="preserve"> в Санкт-Петербурге»</w:t>
      </w:r>
    </w:p>
    <w:p w14:paraId="7F3EBA3C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938" w:hanging="360"/>
        <w:rPr>
          <w:sz w:val="24"/>
        </w:rPr>
      </w:pPr>
      <w:r>
        <w:rPr>
          <w:sz w:val="24"/>
        </w:rPr>
        <w:t>Санкт-Петербург – город на берегах Невы. Петр первый – основатель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анкт- Петербурга. Святой Петр – покровитель города. Символические ключи от</w:t>
      </w:r>
      <w:r>
        <w:rPr>
          <w:spacing w:val="-26"/>
          <w:sz w:val="24"/>
        </w:rPr>
        <w:t xml:space="preserve"> </w:t>
      </w:r>
      <w:r>
        <w:rPr>
          <w:sz w:val="24"/>
        </w:rPr>
        <w:t>города.</w:t>
      </w:r>
    </w:p>
    <w:p w14:paraId="247B9865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882" w:hanging="360"/>
        <w:rPr>
          <w:sz w:val="24"/>
        </w:rPr>
      </w:pPr>
      <w:r>
        <w:rPr>
          <w:sz w:val="24"/>
        </w:rPr>
        <w:t>Основание Санкт-Петербурга. Город на островах. 27 мая – день рождения города. Закладка крепости на Заячьем острове. Бастионы и куртины крепости. Земляные</w:t>
      </w:r>
      <w:r>
        <w:rPr>
          <w:spacing w:val="-24"/>
          <w:sz w:val="24"/>
        </w:rPr>
        <w:t xml:space="preserve"> </w:t>
      </w:r>
      <w:r>
        <w:rPr>
          <w:sz w:val="24"/>
        </w:rPr>
        <w:t xml:space="preserve">и каменные крепостные стены. Крепость – творение </w:t>
      </w:r>
      <w:r>
        <w:rPr>
          <w:spacing w:val="-2"/>
          <w:sz w:val="24"/>
        </w:rPr>
        <w:t xml:space="preserve">рук </w:t>
      </w:r>
      <w:r>
        <w:rPr>
          <w:sz w:val="24"/>
        </w:rPr>
        <w:t>многих</w:t>
      </w:r>
      <w:r>
        <w:rPr>
          <w:spacing w:val="-7"/>
          <w:sz w:val="24"/>
        </w:rPr>
        <w:t xml:space="preserve"> </w:t>
      </w:r>
      <w:r>
        <w:rPr>
          <w:sz w:val="24"/>
        </w:rPr>
        <w:t>безвестных</w:t>
      </w:r>
    </w:p>
    <w:p w14:paraId="34921343" w14:textId="77777777" w:rsidR="00863C76" w:rsidRDefault="00880E1C">
      <w:pPr>
        <w:pStyle w:val="a3"/>
        <w:ind w:left="1402"/>
      </w:pPr>
      <w:r>
        <w:t>«работных</w:t>
      </w:r>
      <w:r>
        <w:rPr>
          <w:spacing w:val="-9"/>
        </w:rPr>
        <w:t xml:space="preserve"> </w:t>
      </w:r>
      <w:r>
        <w:t>людей».</w:t>
      </w:r>
    </w:p>
    <w:p w14:paraId="62F9D07F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1044" w:hanging="360"/>
        <w:rPr>
          <w:sz w:val="24"/>
        </w:rPr>
      </w:pPr>
      <w:r>
        <w:rPr>
          <w:sz w:val="24"/>
        </w:rPr>
        <w:t>Первые городские постройки. Домик Петра Первого на Березовом острове. Внешний вид и интерьер домика – отражение Петровской эпохи. Как горожане старались сохранить домик Петра Первого. Троицкая площадь – первая площадь юного города. История 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площади.</w:t>
      </w:r>
    </w:p>
    <w:p w14:paraId="24C08C34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923" w:hanging="360"/>
        <w:rPr>
          <w:sz w:val="24"/>
        </w:rPr>
      </w:pPr>
      <w:r>
        <w:rPr>
          <w:sz w:val="24"/>
        </w:rPr>
        <w:t>Церковь святых Петра и Павла в крепости Санкт-</w:t>
      </w:r>
      <w:proofErr w:type="spellStart"/>
      <w:r>
        <w:rPr>
          <w:sz w:val="24"/>
        </w:rPr>
        <w:t>Питербурх</w:t>
      </w:r>
      <w:proofErr w:type="spellEnd"/>
      <w:r>
        <w:rPr>
          <w:sz w:val="24"/>
        </w:rPr>
        <w:t xml:space="preserve">. Новое название крепости – </w:t>
      </w:r>
      <w:proofErr w:type="gramStart"/>
      <w:r>
        <w:rPr>
          <w:sz w:val="24"/>
        </w:rPr>
        <w:t>Петропавловская</w:t>
      </w:r>
      <w:proofErr w:type="gramEnd"/>
      <w:r>
        <w:rPr>
          <w:sz w:val="24"/>
        </w:rPr>
        <w:t xml:space="preserve">. Доменико </w:t>
      </w:r>
      <w:proofErr w:type="spellStart"/>
      <w:r>
        <w:rPr>
          <w:sz w:val="24"/>
        </w:rPr>
        <w:t>Трезини</w:t>
      </w:r>
      <w:proofErr w:type="spellEnd"/>
      <w:r>
        <w:rPr>
          <w:sz w:val="24"/>
        </w:rPr>
        <w:t xml:space="preserve"> – первый архитектор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анкт- Петербурга, автор Петропавловского собора. Колокольня собора. Ангел на шпиле колокольни – символ Санкт-Петербурга.</w:t>
      </w:r>
    </w:p>
    <w:p w14:paraId="09CF683B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1032" w:hanging="360"/>
        <w:rPr>
          <w:sz w:val="24"/>
        </w:rPr>
      </w:pPr>
      <w:r>
        <w:rPr>
          <w:sz w:val="24"/>
        </w:rPr>
        <w:t xml:space="preserve">Адмиралтейская верфь на берегу Невы – место для строительства кораблей. Устройство верфи. Происхождение ее названия. Новое здание Адмиралтейства – прекрасное творение архитектора </w:t>
      </w:r>
      <w:proofErr w:type="spellStart"/>
      <w:r>
        <w:rPr>
          <w:sz w:val="24"/>
        </w:rPr>
        <w:t>Адреяна</w:t>
      </w:r>
      <w:proofErr w:type="spellEnd"/>
      <w:r>
        <w:rPr>
          <w:sz w:val="24"/>
        </w:rPr>
        <w:t xml:space="preserve"> Захарова. Кораблик на</w:t>
      </w:r>
      <w:r>
        <w:rPr>
          <w:spacing w:val="-9"/>
          <w:sz w:val="24"/>
        </w:rPr>
        <w:t xml:space="preserve"> </w:t>
      </w:r>
      <w:r>
        <w:rPr>
          <w:sz w:val="24"/>
        </w:rPr>
        <w:t>шпиле</w:t>
      </w:r>
    </w:p>
    <w:p w14:paraId="74DE61E4" w14:textId="77777777" w:rsidR="00863C76" w:rsidRDefault="00880E1C">
      <w:pPr>
        <w:pStyle w:val="a3"/>
        <w:ind w:left="1402"/>
      </w:pPr>
      <w:r>
        <w:t>Адмиралтейства – символ Санкт-Петербурга.</w:t>
      </w:r>
    </w:p>
    <w:p w14:paraId="125E6C74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1097" w:hanging="360"/>
        <w:rPr>
          <w:sz w:val="24"/>
        </w:rPr>
      </w:pPr>
      <w:r>
        <w:rPr>
          <w:sz w:val="24"/>
        </w:rPr>
        <w:t>Летний сад – любимое место отдыха горожан. Летний сад при Петре Первом и в наши дни. Постройки Летнего сада: Летний дворец Петра Первого,</w:t>
      </w:r>
      <w:r>
        <w:rPr>
          <w:spacing w:val="-15"/>
          <w:sz w:val="24"/>
        </w:rPr>
        <w:t xml:space="preserve"> </w:t>
      </w:r>
      <w:r>
        <w:rPr>
          <w:sz w:val="24"/>
        </w:rPr>
        <w:t>Кофейный</w:t>
      </w:r>
    </w:p>
    <w:p w14:paraId="4B736519" w14:textId="77777777" w:rsidR="00863C76" w:rsidRDefault="00880E1C">
      <w:pPr>
        <w:pStyle w:val="a3"/>
        <w:ind w:left="1402" w:right="1738"/>
        <w:jc w:val="both"/>
      </w:pPr>
      <w:r>
        <w:t xml:space="preserve">домик, Чайный домик. Скульптура Летнего сада. Памятник </w:t>
      </w:r>
      <w:proofErr w:type="spellStart"/>
      <w:r>
        <w:t>И.А.Крылову</w:t>
      </w:r>
      <w:proofErr w:type="spellEnd"/>
      <w:r>
        <w:t>. Знаменитая решетка Летнего сада. Водное окружение летнего сада: Нева, Фонтанка, Мойка, Лебяжий канал.</w:t>
      </w:r>
    </w:p>
    <w:p w14:paraId="24FA4A73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left="1390" w:hanging="349"/>
        <w:jc w:val="both"/>
        <w:rPr>
          <w:sz w:val="24"/>
        </w:rPr>
      </w:pPr>
      <w:r>
        <w:rPr>
          <w:sz w:val="24"/>
        </w:rPr>
        <w:t>Летний дворец и его история. Внешний вид и интерьеры Летнего дворца.</w:t>
      </w:r>
      <w:r>
        <w:rPr>
          <w:spacing w:val="-11"/>
          <w:sz w:val="24"/>
        </w:rPr>
        <w:t xml:space="preserve"> </w:t>
      </w:r>
      <w:r>
        <w:rPr>
          <w:sz w:val="24"/>
        </w:rPr>
        <w:t>Музей</w:t>
      </w:r>
    </w:p>
    <w:p w14:paraId="3106D381" w14:textId="77777777" w:rsidR="00863C76" w:rsidRDefault="00880E1C">
      <w:pPr>
        <w:pStyle w:val="a3"/>
        <w:ind w:left="1402"/>
        <w:jc w:val="both"/>
      </w:pPr>
      <w:r>
        <w:t>«Летний дворец»</w:t>
      </w:r>
    </w:p>
    <w:p w14:paraId="6DECB867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1109" w:hanging="360"/>
        <w:rPr>
          <w:sz w:val="24"/>
        </w:rPr>
      </w:pPr>
      <w:r>
        <w:rPr>
          <w:sz w:val="24"/>
        </w:rPr>
        <w:t xml:space="preserve">Дворцовая площадь – главная площадь города, место проведения праздников и народных гуляний. Зимний дворец – великолепное творение архитектора Франческо </w:t>
      </w:r>
      <w:proofErr w:type="spellStart"/>
      <w:r>
        <w:rPr>
          <w:sz w:val="24"/>
        </w:rPr>
        <w:t>Бартоломео</w:t>
      </w:r>
      <w:proofErr w:type="spellEnd"/>
      <w:r>
        <w:rPr>
          <w:sz w:val="24"/>
        </w:rPr>
        <w:t xml:space="preserve"> Растрелли, резиденция русских царей и цариц. Внешний вид и интерьеры Зимнего дворца.</w:t>
      </w:r>
    </w:p>
    <w:p w14:paraId="2D6B3EA1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1018" w:hanging="360"/>
        <w:rPr>
          <w:sz w:val="24"/>
        </w:rPr>
      </w:pPr>
      <w:r>
        <w:rPr>
          <w:sz w:val="24"/>
        </w:rPr>
        <w:t>Эрмитаж – музей в Зимнем дворце. Красота дворцовых залов – дело рук многих мастеров. Бесценные сокровища Эрмитажа – музея с мировым именем. Здания Эрмитажа: Зимний дворец, Малый Эрмитаж, Старый Эрмитаж, Новый Эрмитаж. Музейные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экспонаты.</w:t>
      </w:r>
    </w:p>
    <w:p w14:paraId="064E8008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ind w:right="771" w:hanging="360"/>
        <w:rPr>
          <w:sz w:val="24"/>
        </w:rPr>
      </w:pPr>
      <w:r>
        <w:tab/>
      </w:r>
      <w:r>
        <w:rPr>
          <w:sz w:val="24"/>
        </w:rPr>
        <w:t xml:space="preserve">Здание Главного штаба на Дворцовой площади – произведение архитектора Карла Ивановича Росси. Арка Главного Штаба – памятник победам русской армии. Скульптурные украшения арки. Ника – богиня победы. Александровская колонна в центре Дворцовой площади. Автор проекта колонны – Огюст </w:t>
      </w:r>
      <w:proofErr w:type="spellStart"/>
      <w:r>
        <w:rPr>
          <w:sz w:val="24"/>
        </w:rPr>
        <w:t>Монферран</w:t>
      </w:r>
      <w:proofErr w:type="spellEnd"/>
      <w:r>
        <w:rPr>
          <w:sz w:val="24"/>
        </w:rPr>
        <w:t>. Фигура ангела с крестом на Александровской колонне – один из символов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анкт- Петербурга.</w:t>
      </w:r>
    </w:p>
    <w:p w14:paraId="0C9268B5" w14:textId="77777777" w:rsidR="00863C76" w:rsidRDefault="00863C76">
      <w:pPr>
        <w:rPr>
          <w:sz w:val="24"/>
        </w:rPr>
        <w:sectPr w:rsidR="00863C76">
          <w:pgSz w:w="11910" w:h="16840"/>
          <w:pgMar w:top="1040" w:right="120" w:bottom="1240" w:left="1020" w:header="0" w:footer="975" w:gutter="0"/>
          <w:cols w:space="720"/>
        </w:sectPr>
      </w:pPr>
    </w:p>
    <w:p w14:paraId="67C7AB43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spacing w:before="66"/>
        <w:ind w:right="739" w:hanging="360"/>
        <w:rPr>
          <w:sz w:val="24"/>
        </w:rPr>
      </w:pPr>
      <w:r>
        <w:lastRenderedPageBreak/>
        <w:tab/>
      </w:r>
      <w:r>
        <w:rPr>
          <w:sz w:val="24"/>
        </w:rPr>
        <w:t xml:space="preserve">Стрелка Васильевского острова. Васильевский остров – самый большой из невских островов, на которых строился Санкт-Петербург. Торговый порт на стрелке Васильевского острова. Здание Биржи архитектора Тома де </w:t>
      </w:r>
      <w:proofErr w:type="spellStart"/>
      <w:r>
        <w:rPr>
          <w:sz w:val="24"/>
        </w:rPr>
        <w:t>Томона</w:t>
      </w:r>
      <w:proofErr w:type="spellEnd"/>
      <w:r>
        <w:rPr>
          <w:sz w:val="24"/>
        </w:rPr>
        <w:t>. Внешний вид и скульптурные украшения здания Биржи. Ростральные колонны. Скульптур</w:t>
      </w:r>
      <w:proofErr w:type="gramStart"/>
      <w:r>
        <w:rPr>
          <w:sz w:val="24"/>
        </w:rPr>
        <w:t>ы-</w:t>
      </w:r>
      <w:proofErr w:type="gramEnd"/>
      <w:r>
        <w:rPr>
          <w:sz w:val="24"/>
        </w:rPr>
        <w:t xml:space="preserve"> символы могучих российских рек у их подножий. Биржевая площадь – место народных гуляний.</w:t>
      </w:r>
    </w:p>
    <w:p w14:paraId="72021C6D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spacing w:before="1"/>
        <w:ind w:right="991" w:hanging="360"/>
        <w:rPr>
          <w:sz w:val="24"/>
        </w:rPr>
      </w:pPr>
      <w:r>
        <w:rPr>
          <w:sz w:val="24"/>
        </w:rPr>
        <w:t xml:space="preserve">Сенатская площадь. Путь от Дворцовой площади к площади Декабристов. Александровский сад у здания Адмиралтейства. Здание Сената и Синода – еще одно прекрасное творение Росси. Скульптуры над аркой, соединяющей здания: правосудие и благочестие. Медный всадник – памятник Петру Первому на площади Декабристов, символ Санкт-Петербурга. Скульпторы </w:t>
      </w:r>
      <w:proofErr w:type="spellStart"/>
      <w:r>
        <w:rPr>
          <w:sz w:val="24"/>
        </w:rPr>
        <w:t>Этьен</w:t>
      </w:r>
      <w:proofErr w:type="spellEnd"/>
      <w:r>
        <w:rPr>
          <w:sz w:val="24"/>
        </w:rPr>
        <w:t xml:space="preserve"> Фальконе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</w:p>
    <w:p w14:paraId="560981CD" w14:textId="77777777" w:rsidR="00863C76" w:rsidRDefault="00880E1C">
      <w:pPr>
        <w:pStyle w:val="a3"/>
        <w:ind w:left="1402"/>
      </w:pPr>
      <w:r>
        <w:t xml:space="preserve">Мари Анн </w:t>
      </w:r>
      <w:proofErr w:type="spellStart"/>
      <w:r>
        <w:t>Колло</w:t>
      </w:r>
      <w:proofErr w:type="spellEnd"/>
      <w:r>
        <w:t xml:space="preserve"> – создатели памятника. История </w:t>
      </w:r>
      <w:proofErr w:type="gramStart"/>
      <w:r>
        <w:t>гром-камня</w:t>
      </w:r>
      <w:proofErr w:type="gramEnd"/>
      <w:r>
        <w:t xml:space="preserve">. Поэма </w:t>
      </w:r>
      <w:proofErr w:type="spellStart"/>
      <w:r>
        <w:t>А.С.Пушкина</w:t>
      </w:r>
      <w:proofErr w:type="spellEnd"/>
    </w:p>
    <w:p w14:paraId="45C56738" w14:textId="77777777" w:rsidR="00863C76" w:rsidRDefault="00880E1C">
      <w:pPr>
        <w:pStyle w:val="a3"/>
        <w:ind w:left="1402"/>
      </w:pPr>
      <w:r>
        <w:t>«Медный всадник».</w:t>
      </w:r>
    </w:p>
    <w:p w14:paraId="4115AFB4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ind w:right="882" w:hanging="360"/>
        <w:rPr>
          <w:sz w:val="24"/>
        </w:rPr>
      </w:pPr>
      <w:r>
        <w:tab/>
      </w:r>
      <w:r>
        <w:rPr>
          <w:sz w:val="24"/>
        </w:rPr>
        <w:t xml:space="preserve">Исаакиевская площадь – одна из центральных площадей Санкт-Петербурга. Исаакиевский собор – главное здание площади. Мариинский дворец. Синий мост через </w:t>
      </w:r>
      <w:proofErr w:type="spellStart"/>
      <w:r>
        <w:rPr>
          <w:sz w:val="24"/>
        </w:rPr>
        <w:t>р</w:t>
      </w:r>
      <w:proofErr w:type="gramStart"/>
      <w:r>
        <w:rPr>
          <w:sz w:val="24"/>
        </w:rPr>
        <w:t>.М</w:t>
      </w:r>
      <w:proofErr w:type="gramEnd"/>
      <w:r>
        <w:rPr>
          <w:sz w:val="24"/>
        </w:rPr>
        <w:t>ойку</w:t>
      </w:r>
      <w:proofErr w:type="spellEnd"/>
      <w:r>
        <w:rPr>
          <w:sz w:val="24"/>
        </w:rPr>
        <w:t xml:space="preserve"> на Исаакиевской площади – самый широкий в городе. Водомерный столб у Синего моста. Гостиница «</w:t>
      </w:r>
      <w:proofErr w:type="spellStart"/>
      <w:r>
        <w:rPr>
          <w:sz w:val="24"/>
        </w:rPr>
        <w:t>Астория</w:t>
      </w:r>
      <w:proofErr w:type="spellEnd"/>
      <w:r>
        <w:rPr>
          <w:sz w:val="24"/>
        </w:rPr>
        <w:t xml:space="preserve">» - одна из самых красивых в городе. Памятник Николаю Первому в центре площади – произведение архитектора </w:t>
      </w:r>
      <w:proofErr w:type="spellStart"/>
      <w:r>
        <w:rPr>
          <w:sz w:val="24"/>
        </w:rPr>
        <w:t>О.Монферрана</w:t>
      </w:r>
      <w:proofErr w:type="spellEnd"/>
      <w:r>
        <w:rPr>
          <w:sz w:val="24"/>
        </w:rPr>
        <w:t xml:space="preserve"> и скульптора </w:t>
      </w:r>
      <w:proofErr w:type="spellStart"/>
      <w:r>
        <w:rPr>
          <w:sz w:val="24"/>
        </w:rPr>
        <w:t>П.П.Клодта</w:t>
      </w:r>
      <w:proofErr w:type="spellEnd"/>
      <w:r>
        <w:rPr>
          <w:sz w:val="24"/>
        </w:rPr>
        <w:t>. Скульптуры-символы на пьедестале памятника: Вера, Мудрость, Правосудие,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7802567E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spacing w:before="1"/>
        <w:ind w:right="924" w:hanging="360"/>
        <w:rPr>
          <w:sz w:val="24"/>
        </w:rPr>
      </w:pPr>
      <w:r>
        <w:tab/>
      </w:r>
      <w:r>
        <w:rPr>
          <w:sz w:val="24"/>
        </w:rPr>
        <w:t xml:space="preserve">Исаакиевский собор – главный храм города, творение </w:t>
      </w:r>
      <w:proofErr w:type="spellStart"/>
      <w:r>
        <w:rPr>
          <w:sz w:val="24"/>
        </w:rPr>
        <w:t>О.Монферрана</w:t>
      </w:r>
      <w:proofErr w:type="spellEnd"/>
      <w:r>
        <w:rPr>
          <w:sz w:val="24"/>
        </w:rPr>
        <w:t>. Архитектурные особенности храма: барабан, купол, башенки-звонницы, портик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колоннады, скульптура. Из истории строительства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храма.</w:t>
      </w:r>
    </w:p>
    <w:p w14:paraId="0CBD1244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left="1390" w:hanging="349"/>
        <w:rPr>
          <w:sz w:val="24"/>
        </w:rPr>
      </w:pPr>
      <w:r>
        <w:rPr>
          <w:sz w:val="24"/>
        </w:rPr>
        <w:t>Невский проспект – главная улица Санкт-Петербурга. План зодчего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П.М.Еропкина</w:t>
      </w:r>
      <w:proofErr w:type="spellEnd"/>
    </w:p>
    <w:p w14:paraId="4C728329" w14:textId="77777777" w:rsidR="00863C76" w:rsidRDefault="00880E1C">
      <w:pPr>
        <w:pStyle w:val="a3"/>
        <w:ind w:left="1402" w:right="1345"/>
      </w:pPr>
      <w:r>
        <w:t xml:space="preserve">– знаменитый «невский трезубец»: Вознесенский проспект, Гороховая улица, Невский проспект. Водные преграды, которые пересекают Невский: </w:t>
      </w:r>
      <w:proofErr w:type="spellStart"/>
      <w:r>
        <w:t>р</w:t>
      </w:r>
      <w:proofErr w:type="gramStart"/>
      <w:r>
        <w:t>.М</w:t>
      </w:r>
      <w:proofErr w:type="gramEnd"/>
      <w:r>
        <w:t>ойка</w:t>
      </w:r>
      <w:proofErr w:type="spellEnd"/>
      <w:r>
        <w:t xml:space="preserve">, канал Грибоедова, </w:t>
      </w:r>
      <w:proofErr w:type="spellStart"/>
      <w:r>
        <w:t>р.Фонтанка</w:t>
      </w:r>
      <w:proofErr w:type="spellEnd"/>
      <w:r>
        <w:t>. Здание Городской Думы, Гостиный двор, Казанский собор.</w:t>
      </w:r>
    </w:p>
    <w:p w14:paraId="601E882B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ind w:right="966" w:hanging="360"/>
        <w:rPr>
          <w:sz w:val="24"/>
        </w:rPr>
      </w:pPr>
      <w:r>
        <w:tab/>
      </w:r>
      <w:r>
        <w:rPr>
          <w:sz w:val="24"/>
        </w:rPr>
        <w:t xml:space="preserve">История названия Казанского собора. Особенности архитектуры: гигантская колоннада, аттики, огромный барабан с куполом, башня-фонарик, шар-яблоко с крестом. Создатель храма – архитектор </w:t>
      </w:r>
      <w:proofErr w:type="spellStart"/>
      <w:r>
        <w:rPr>
          <w:sz w:val="24"/>
        </w:rPr>
        <w:t>А.Н.Воронихин</w:t>
      </w:r>
      <w:proofErr w:type="spellEnd"/>
      <w:r>
        <w:rPr>
          <w:sz w:val="24"/>
        </w:rPr>
        <w:t xml:space="preserve">. Скульптурное убранство собора. Памятники героям-полководцам </w:t>
      </w:r>
      <w:proofErr w:type="spellStart"/>
      <w:r>
        <w:rPr>
          <w:sz w:val="24"/>
        </w:rPr>
        <w:t>М.И.Кутузову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М.Б.Барклаю</w:t>
      </w:r>
      <w:proofErr w:type="spellEnd"/>
      <w:r>
        <w:rPr>
          <w:sz w:val="24"/>
        </w:rPr>
        <w:t>-де-Толли возле Казанского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собора.</w:t>
      </w:r>
    </w:p>
    <w:p w14:paraId="0E5AD661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right="926" w:hanging="360"/>
        <w:rPr>
          <w:sz w:val="24"/>
        </w:rPr>
      </w:pPr>
      <w:r>
        <w:rPr>
          <w:sz w:val="24"/>
        </w:rPr>
        <w:t xml:space="preserve">Храм Воскресения Христова (Спас на крови) – память о царе Александре Втором. Внешний вид и интерьер храма. Мозаика, позолота и камни-самоцветы в отделке храма. Сень на месте гибели государя Александра Второго. Создатели храма – архитектор </w:t>
      </w:r>
      <w:proofErr w:type="spellStart"/>
      <w:r>
        <w:rPr>
          <w:sz w:val="24"/>
        </w:rPr>
        <w:t>А.А.Парланд</w:t>
      </w:r>
      <w:proofErr w:type="spellEnd"/>
      <w:r>
        <w:rPr>
          <w:sz w:val="24"/>
        </w:rPr>
        <w:t xml:space="preserve"> и священник Игнатий. Музей русской мозаики в</w:t>
      </w:r>
      <w:r>
        <w:rPr>
          <w:spacing w:val="-21"/>
          <w:sz w:val="24"/>
        </w:rPr>
        <w:t xml:space="preserve"> </w:t>
      </w:r>
      <w:r>
        <w:rPr>
          <w:sz w:val="24"/>
        </w:rPr>
        <w:t>храме</w:t>
      </w:r>
    </w:p>
    <w:p w14:paraId="4DDF0B46" w14:textId="77777777" w:rsidR="00863C76" w:rsidRDefault="00880E1C">
      <w:pPr>
        <w:pStyle w:val="a3"/>
        <w:spacing w:before="1"/>
        <w:ind w:left="1402"/>
      </w:pPr>
      <w:r>
        <w:t>«Спас на крови».</w:t>
      </w:r>
    </w:p>
    <w:p w14:paraId="00C05393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ind w:right="932" w:hanging="360"/>
        <w:rPr>
          <w:sz w:val="24"/>
        </w:rPr>
      </w:pPr>
      <w:r>
        <w:tab/>
      </w:r>
      <w:r>
        <w:rPr>
          <w:sz w:val="24"/>
        </w:rPr>
        <w:t xml:space="preserve">Торговля в Санкт-Петербурге. Торговые люди – купцы. Большой Гостиный двор. Линии Гостиного двора: Невская, Перинная, Ломоносовская, Садовая. Авторы проекта Гостиного двора – архитектор </w:t>
      </w:r>
      <w:proofErr w:type="spellStart"/>
      <w:r>
        <w:rPr>
          <w:sz w:val="24"/>
        </w:rPr>
        <w:t>Валлен-Деламот</w:t>
      </w:r>
      <w:proofErr w:type="spellEnd"/>
      <w:r>
        <w:rPr>
          <w:sz w:val="24"/>
        </w:rPr>
        <w:t xml:space="preserve">. Башня Городской думы. Создатель башни – архитектор </w:t>
      </w:r>
      <w:proofErr w:type="spellStart"/>
      <w:r>
        <w:rPr>
          <w:sz w:val="24"/>
        </w:rPr>
        <w:t>К.А.Тон</w:t>
      </w:r>
      <w:proofErr w:type="spellEnd"/>
      <w:r>
        <w:rPr>
          <w:sz w:val="24"/>
        </w:rPr>
        <w:t>. Башенные часы со</w:t>
      </w:r>
      <w:r>
        <w:rPr>
          <w:spacing w:val="-6"/>
          <w:sz w:val="24"/>
        </w:rPr>
        <w:t xml:space="preserve"> </w:t>
      </w:r>
      <w:r>
        <w:rPr>
          <w:sz w:val="24"/>
        </w:rPr>
        <w:t>звоном.</w:t>
      </w:r>
    </w:p>
    <w:p w14:paraId="6D52EB64" w14:textId="77777777" w:rsidR="00863C76" w:rsidRDefault="00880E1C">
      <w:pPr>
        <w:pStyle w:val="a4"/>
        <w:numPr>
          <w:ilvl w:val="1"/>
          <w:numId w:val="3"/>
        </w:numPr>
        <w:tabs>
          <w:tab w:val="left" w:pos="1390"/>
        </w:tabs>
        <w:ind w:left="1390" w:hanging="349"/>
        <w:rPr>
          <w:sz w:val="24"/>
        </w:rPr>
      </w:pPr>
      <w:r>
        <w:rPr>
          <w:sz w:val="24"/>
        </w:rPr>
        <w:t xml:space="preserve">Аничков дворец (дворец творчества </w:t>
      </w:r>
      <w:proofErr w:type="gramStart"/>
      <w:r>
        <w:rPr>
          <w:sz w:val="24"/>
        </w:rPr>
        <w:t>юных</w:t>
      </w:r>
      <w:proofErr w:type="gramEnd"/>
      <w:r>
        <w:rPr>
          <w:sz w:val="24"/>
        </w:rPr>
        <w:t>). Расположение дворца.</w:t>
      </w:r>
      <w:r>
        <w:rPr>
          <w:spacing w:val="-8"/>
          <w:sz w:val="24"/>
        </w:rPr>
        <w:t xml:space="preserve"> </w:t>
      </w:r>
      <w:r>
        <w:rPr>
          <w:sz w:val="24"/>
        </w:rPr>
        <w:t>Дворцовые</w:t>
      </w:r>
    </w:p>
    <w:p w14:paraId="211D55FD" w14:textId="77777777" w:rsidR="00863C76" w:rsidRDefault="00880E1C">
      <w:pPr>
        <w:pStyle w:val="a3"/>
        <w:ind w:left="1402" w:right="791"/>
      </w:pPr>
      <w:r>
        <w:t xml:space="preserve">фасады. Архитекторы – создатели дворца: </w:t>
      </w:r>
      <w:proofErr w:type="spellStart"/>
      <w:r>
        <w:t>М.Г.Заллов</w:t>
      </w:r>
      <w:proofErr w:type="spellEnd"/>
      <w:r>
        <w:t xml:space="preserve">, </w:t>
      </w:r>
      <w:proofErr w:type="spellStart"/>
      <w:r>
        <w:t>Г.Д.Дмитриев</w:t>
      </w:r>
      <w:proofErr w:type="spellEnd"/>
      <w:r>
        <w:t xml:space="preserve">, </w:t>
      </w:r>
      <w:proofErr w:type="spellStart"/>
      <w:r>
        <w:t>Б.Растрелли</w:t>
      </w:r>
      <w:proofErr w:type="spellEnd"/>
      <w:r>
        <w:t xml:space="preserve">. Аничков мост через </w:t>
      </w:r>
      <w:proofErr w:type="spellStart"/>
      <w:r>
        <w:t>р</w:t>
      </w:r>
      <w:proofErr w:type="gramStart"/>
      <w:r>
        <w:t>.Ф</w:t>
      </w:r>
      <w:proofErr w:type="gramEnd"/>
      <w:r>
        <w:t>онтанку</w:t>
      </w:r>
      <w:proofErr w:type="spellEnd"/>
      <w:r>
        <w:t>. Скульптурные группы «укротители коней»</w:t>
      </w:r>
    </w:p>
    <w:p w14:paraId="7D789742" w14:textId="77777777" w:rsidR="00863C76" w:rsidRDefault="00880E1C">
      <w:pPr>
        <w:pStyle w:val="a3"/>
        <w:ind w:left="1402"/>
      </w:pPr>
      <w:r>
        <w:t xml:space="preserve">работы </w:t>
      </w:r>
      <w:proofErr w:type="spellStart"/>
      <w:r>
        <w:t>П.К.Клодта</w:t>
      </w:r>
      <w:proofErr w:type="spellEnd"/>
      <w:r>
        <w:t>, один из символов Петербурга.</w:t>
      </w:r>
    </w:p>
    <w:p w14:paraId="164FC2B4" w14:textId="77777777" w:rsidR="00863C76" w:rsidRDefault="00880E1C">
      <w:pPr>
        <w:pStyle w:val="a4"/>
        <w:numPr>
          <w:ilvl w:val="1"/>
          <w:numId w:val="3"/>
        </w:numPr>
        <w:tabs>
          <w:tab w:val="left" w:pos="1450"/>
        </w:tabs>
        <w:spacing w:before="1"/>
        <w:ind w:left="1450" w:hanging="409"/>
        <w:rPr>
          <w:sz w:val="24"/>
        </w:rPr>
      </w:pPr>
      <w:r>
        <w:rPr>
          <w:sz w:val="24"/>
        </w:rPr>
        <w:t>Герб, флаг и гимн Санкт-Петербурга. Символические ключи от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города.</w:t>
      </w:r>
    </w:p>
    <w:p w14:paraId="0CED3375" w14:textId="77777777" w:rsidR="00863C76" w:rsidRDefault="00863C76">
      <w:pPr>
        <w:pStyle w:val="a3"/>
        <w:ind w:left="0"/>
        <w:rPr>
          <w:sz w:val="26"/>
        </w:rPr>
      </w:pPr>
    </w:p>
    <w:p w14:paraId="02DBCE99" w14:textId="77777777" w:rsidR="00863C76" w:rsidRDefault="00863C76">
      <w:pPr>
        <w:pStyle w:val="a3"/>
        <w:spacing w:before="5"/>
        <w:ind w:left="0"/>
        <w:rPr>
          <w:sz w:val="22"/>
        </w:rPr>
      </w:pPr>
    </w:p>
    <w:p w14:paraId="1A067AFD" w14:textId="77777777" w:rsidR="00055475" w:rsidRDefault="00055475">
      <w:pPr>
        <w:pStyle w:val="1"/>
        <w:ind w:left="3413"/>
      </w:pPr>
    </w:p>
    <w:p w14:paraId="3E3677A7" w14:textId="77777777" w:rsidR="00055475" w:rsidRDefault="00055475">
      <w:pPr>
        <w:pStyle w:val="1"/>
        <w:ind w:left="3413"/>
      </w:pPr>
    </w:p>
    <w:p w14:paraId="70B3D57F" w14:textId="77777777" w:rsidR="00055475" w:rsidRDefault="00055475">
      <w:pPr>
        <w:pStyle w:val="1"/>
        <w:ind w:left="3413"/>
      </w:pPr>
    </w:p>
    <w:p w14:paraId="459174CF" w14:textId="4A992882" w:rsidR="00863C76" w:rsidRDefault="00880E1C">
      <w:pPr>
        <w:pStyle w:val="1"/>
        <w:ind w:left="3413"/>
      </w:pPr>
      <w:r>
        <w:lastRenderedPageBreak/>
        <w:t>2.1 Годовой учебно-тематический план</w:t>
      </w:r>
    </w:p>
    <w:p w14:paraId="783B1000" w14:textId="77777777" w:rsidR="00863C76" w:rsidRDefault="00863C7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pPr w:leftFromText="180" w:rightFromText="180" w:vertAnchor="text" w:horzAnchor="page" w:tblpX="1741" w:tblpY="7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814"/>
        <w:gridCol w:w="2694"/>
      </w:tblGrid>
      <w:tr w:rsidR="00055475" w14:paraId="2BB2978B" w14:textId="77777777" w:rsidTr="00055475">
        <w:trPr>
          <w:trHeight w:val="278"/>
        </w:trPr>
        <w:tc>
          <w:tcPr>
            <w:tcW w:w="992" w:type="dxa"/>
          </w:tcPr>
          <w:p w14:paraId="595B4B8C" w14:textId="77777777" w:rsidR="00055475" w:rsidRDefault="00055475" w:rsidP="00055475">
            <w:pPr>
              <w:pStyle w:val="TableParagraph"/>
              <w:spacing w:line="258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814" w:type="dxa"/>
          </w:tcPr>
          <w:p w14:paraId="1E6E3066" w14:textId="77777777" w:rsidR="00055475" w:rsidRDefault="00055475" w:rsidP="00055475">
            <w:pPr>
              <w:pStyle w:val="TableParagraph"/>
              <w:spacing w:line="258" w:lineRule="exact"/>
              <w:ind w:left="2145" w:right="2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2694" w:type="dxa"/>
          </w:tcPr>
          <w:p w14:paraId="04437A2C" w14:textId="77777777" w:rsidR="00055475" w:rsidRDefault="00055475" w:rsidP="00055475">
            <w:pPr>
              <w:pStyle w:val="TableParagraph"/>
              <w:spacing w:line="258" w:lineRule="exact"/>
              <w:ind w:left="609" w:right="6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055475" w14:paraId="7E8C916A" w14:textId="77777777" w:rsidTr="00055475">
        <w:trPr>
          <w:trHeight w:val="551"/>
        </w:trPr>
        <w:tc>
          <w:tcPr>
            <w:tcW w:w="992" w:type="dxa"/>
          </w:tcPr>
          <w:p w14:paraId="7D6C73C1" w14:textId="77777777" w:rsidR="00055475" w:rsidRDefault="00055475" w:rsidP="000554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814" w:type="dxa"/>
          </w:tcPr>
          <w:p w14:paraId="44A19F29" w14:textId="77777777" w:rsidR="00055475" w:rsidRDefault="00055475" w:rsidP="000554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 город – Санкт – Петербург. Символы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анкт-</w:t>
            </w:r>
          </w:p>
          <w:p w14:paraId="0763BF0A" w14:textId="77777777" w:rsidR="00055475" w:rsidRDefault="00055475" w:rsidP="0005547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Петербурга: герб, флаг, гимн</w:t>
            </w:r>
          </w:p>
        </w:tc>
        <w:tc>
          <w:tcPr>
            <w:tcW w:w="2694" w:type="dxa"/>
          </w:tcPr>
          <w:p w14:paraId="18A49FA1" w14:textId="77777777" w:rsidR="00055475" w:rsidRDefault="00055475" w:rsidP="00055475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55475" w14:paraId="19BD8DEB" w14:textId="77777777" w:rsidTr="00055475">
        <w:trPr>
          <w:trHeight w:val="275"/>
        </w:trPr>
        <w:tc>
          <w:tcPr>
            <w:tcW w:w="992" w:type="dxa"/>
          </w:tcPr>
          <w:p w14:paraId="71B39CF8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814" w:type="dxa"/>
          </w:tcPr>
          <w:p w14:paraId="1299D3E7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Крепость на Заячьем острове</w:t>
            </w:r>
          </w:p>
        </w:tc>
        <w:tc>
          <w:tcPr>
            <w:tcW w:w="2694" w:type="dxa"/>
          </w:tcPr>
          <w:p w14:paraId="3262F77F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4640F3B5" w14:textId="77777777" w:rsidTr="00055475">
        <w:trPr>
          <w:trHeight w:val="275"/>
        </w:trPr>
        <w:tc>
          <w:tcPr>
            <w:tcW w:w="992" w:type="dxa"/>
          </w:tcPr>
          <w:p w14:paraId="17FA2E7D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814" w:type="dxa"/>
          </w:tcPr>
          <w:p w14:paraId="73D63B23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Домик Петра Первого. Троицкая площадь.</w:t>
            </w:r>
          </w:p>
        </w:tc>
        <w:tc>
          <w:tcPr>
            <w:tcW w:w="2694" w:type="dxa"/>
          </w:tcPr>
          <w:p w14:paraId="7CA7A3B9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5CA427DC" w14:textId="77777777" w:rsidTr="00055475">
        <w:trPr>
          <w:trHeight w:val="275"/>
        </w:trPr>
        <w:tc>
          <w:tcPr>
            <w:tcW w:w="992" w:type="dxa"/>
          </w:tcPr>
          <w:p w14:paraId="44D23833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814" w:type="dxa"/>
          </w:tcPr>
          <w:p w14:paraId="4FC2E760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Петропавловский собор</w:t>
            </w:r>
          </w:p>
        </w:tc>
        <w:tc>
          <w:tcPr>
            <w:tcW w:w="2694" w:type="dxa"/>
          </w:tcPr>
          <w:p w14:paraId="03332878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55475" w14:paraId="6CB3B6EB" w14:textId="77777777" w:rsidTr="00055475">
        <w:trPr>
          <w:trHeight w:val="290"/>
        </w:trPr>
        <w:tc>
          <w:tcPr>
            <w:tcW w:w="992" w:type="dxa"/>
          </w:tcPr>
          <w:p w14:paraId="2099F978" w14:textId="77777777" w:rsidR="00055475" w:rsidRDefault="00055475" w:rsidP="000554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814" w:type="dxa"/>
          </w:tcPr>
          <w:p w14:paraId="4E043334" w14:textId="77777777" w:rsidR="00055475" w:rsidRDefault="00055475" w:rsidP="000554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Адмиралтейская верфь. Здание Адмиралтейства.</w:t>
            </w:r>
          </w:p>
        </w:tc>
        <w:tc>
          <w:tcPr>
            <w:tcW w:w="2694" w:type="dxa"/>
          </w:tcPr>
          <w:p w14:paraId="122D3E17" w14:textId="77777777" w:rsidR="00055475" w:rsidRDefault="00055475" w:rsidP="00055475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37CFA123" w14:textId="77777777" w:rsidTr="00055475">
        <w:trPr>
          <w:trHeight w:val="275"/>
        </w:trPr>
        <w:tc>
          <w:tcPr>
            <w:tcW w:w="992" w:type="dxa"/>
          </w:tcPr>
          <w:p w14:paraId="457D48E9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814" w:type="dxa"/>
          </w:tcPr>
          <w:p w14:paraId="7262F014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Летний сад. Летний дворец</w:t>
            </w:r>
          </w:p>
        </w:tc>
        <w:tc>
          <w:tcPr>
            <w:tcW w:w="2694" w:type="dxa"/>
          </w:tcPr>
          <w:p w14:paraId="58A11C83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367F1DE4" w14:textId="77777777" w:rsidTr="00055475">
        <w:trPr>
          <w:trHeight w:val="1104"/>
        </w:trPr>
        <w:tc>
          <w:tcPr>
            <w:tcW w:w="992" w:type="dxa"/>
          </w:tcPr>
          <w:p w14:paraId="3365837F" w14:textId="77777777" w:rsidR="00055475" w:rsidRDefault="00055475" w:rsidP="000554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814" w:type="dxa"/>
          </w:tcPr>
          <w:p w14:paraId="5872796D" w14:textId="77777777" w:rsidR="00055475" w:rsidRDefault="00055475" w:rsidP="000554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Дворцовая площадь.</w:t>
            </w:r>
          </w:p>
          <w:p w14:paraId="3AA91FB8" w14:textId="77777777" w:rsidR="00055475" w:rsidRDefault="00055475" w:rsidP="000554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Зимний дворец</w:t>
            </w:r>
          </w:p>
          <w:p w14:paraId="05329683" w14:textId="77777777" w:rsidR="00055475" w:rsidRDefault="00055475" w:rsidP="000554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Эрмитаж – музей в Зимнем дворце</w:t>
            </w:r>
          </w:p>
          <w:p w14:paraId="00C4C9B4" w14:textId="77777777" w:rsidR="00055475" w:rsidRDefault="00055475" w:rsidP="0005547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Арка Главного штаба. Александровская колонна</w:t>
            </w:r>
          </w:p>
        </w:tc>
        <w:tc>
          <w:tcPr>
            <w:tcW w:w="2694" w:type="dxa"/>
          </w:tcPr>
          <w:p w14:paraId="187AB504" w14:textId="77777777" w:rsidR="00055475" w:rsidRDefault="00055475" w:rsidP="00055475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55475" w14:paraId="36A1EDAB" w14:textId="77777777" w:rsidTr="00055475">
        <w:trPr>
          <w:trHeight w:val="275"/>
        </w:trPr>
        <w:tc>
          <w:tcPr>
            <w:tcW w:w="992" w:type="dxa"/>
          </w:tcPr>
          <w:p w14:paraId="45AA8516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814" w:type="dxa"/>
          </w:tcPr>
          <w:p w14:paraId="39C089A4" w14:textId="77777777" w:rsidR="00055475" w:rsidRDefault="00055475" w:rsidP="00055475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Стрелка Васильевского острова</w:t>
            </w:r>
          </w:p>
        </w:tc>
        <w:tc>
          <w:tcPr>
            <w:tcW w:w="2694" w:type="dxa"/>
          </w:tcPr>
          <w:p w14:paraId="2A6D1A97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5632D9A1" w14:textId="77777777" w:rsidTr="00055475">
        <w:trPr>
          <w:trHeight w:val="275"/>
        </w:trPr>
        <w:tc>
          <w:tcPr>
            <w:tcW w:w="992" w:type="dxa"/>
          </w:tcPr>
          <w:p w14:paraId="7D2798A7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814" w:type="dxa"/>
          </w:tcPr>
          <w:p w14:paraId="73182F35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Сенатская площадь. Медный всадник</w:t>
            </w:r>
          </w:p>
        </w:tc>
        <w:tc>
          <w:tcPr>
            <w:tcW w:w="2694" w:type="dxa"/>
          </w:tcPr>
          <w:p w14:paraId="01D7FDDE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540ED55B" w14:textId="77777777" w:rsidTr="00055475">
        <w:trPr>
          <w:trHeight w:val="277"/>
        </w:trPr>
        <w:tc>
          <w:tcPr>
            <w:tcW w:w="992" w:type="dxa"/>
          </w:tcPr>
          <w:p w14:paraId="77D3E73B" w14:textId="77777777" w:rsidR="00055475" w:rsidRDefault="00055475" w:rsidP="000554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814" w:type="dxa"/>
          </w:tcPr>
          <w:p w14:paraId="175AA8F0" w14:textId="77777777" w:rsidR="00055475" w:rsidRDefault="00055475" w:rsidP="000554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Исаакиевская площадь. Исаакиевский собор</w:t>
            </w:r>
          </w:p>
        </w:tc>
        <w:tc>
          <w:tcPr>
            <w:tcW w:w="2694" w:type="dxa"/>
          </w:tcPr>
          <w:p w14:paraId="0C0FC540" w14:textId="77777777" w:rsidR="00055475" w:rsidRDefault="00055475" w:rsidP="00055475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55475" w14:paraId="4BB6052F" w14:textId="77777777" w:rsidTr="00055475">
        <w:trPr>
          <w:trHeight w:val="275"/>
        </w:trPr>
        <w:tc>
          <w:tcPr>
            <w:tcW w:w="992" w:type="dxa"/>
          </w:tcPr>
          <w:p w14:paraId="581BEB3C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814" w:type="dxa"/>
          </w:tcPr>
          <w:p w14:paraId="421C3B35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Невский проспект</w:t>
            </w:r>
          </w:p>
        </w:tc>
        <w:tc>
          <w:tcPr>
            <w:tcW w:w="2694" w:type="dxa"/>
          </w:tcPr>
          <w:p w14:paraId="501834FF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279997AA" w14:textId="77777777" w:rsidTr="00055475">
        <w:trPr>
          <w:trHeight w:val="275"/>
        </w:trPr>
        <w:tc>
          <w:tcPr>
            <w:tcW w:w="992" w:type="dxa"/>
          </w:tcPr>
          <w:p w14:paraId="20F1C128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814" w:type="dxa"/>
          </w:tcPr>
          <w:p w14:paraId="758BD047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Казанский собор</w:t>
            </w:r>
          </w:p>
        </w:tc>
        <w:tc>
          <w:tcPr>
            <w:tcW w:w="2694" w:type="dxa"/>
          </w:tcPr>
          <w:p w14:paraId="0FC22F34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55475" w14:paraId="15B77970" w14:textId="77777777" w:rsidTr="00055475">
        <w:trPr>
          <w:trHeight w:val="275"/>
        </w:trPr>
        <w:tc>
          <w:tcPr>
            <w:tcW w:w="992" w:type="dxa"/>
          </w:tcPr>
          <w:p w14:paraId="4A5C09F5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814" w:type="dxa"/>
          </w:tcPr>
          <w:p w14:paraId="47F6D47E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Храм Воскресения Христова (Спас на крови)</w:t>
            </w:r>
          </w:p>
        </w:tc>
        <w:tc>
          <w:tcPr>
            <w:tcW w:w="2694" w:type="dxa"/>
          </w:tcPr>
          <w:p w14:paraId="6342D377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526FE78F" w14:textId="77777777" w:rsidTr="00055475">
        <w:trPr>
          <w:trHeight w:val="275"/>
        </w:trPr>
        <w:tc>
          <w:tcPr>
            <w:tcW w:w="992" w:type="dxa"/>
          </w:tcPr>
          <w:p w14:paraId="3ABA852B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814" w:type="dxa"/>
          </w:tcPr>
          <w:p w14:paraId="2093A767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Гостиный двор. Городская дума</w:t>
            </w:r>
          </w:p>
        </w:tc>
        <w:tc>
          <w:tcPr>
            <w:tcW w:w="2694" w:type="dxa"/>
          </w:tcPr>
          <w:p w14:paraId="5B89D9A8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4C80C652" w14:textId="77777777" w:rsidTr="00055475">
        <w:trPr>
          <w:trHeight w:val="275"/>
        </w:trPr>
        <w:tc>
          <w:tcPr>
            <w:tcW w:w="992" w:type="dxa"/>
          </w:tcPr>
          <w:p w14:paraId="2A133783" w14:textId="77777777" w:rsidR="00055475" w:rsidRDefault="00055475" w:rsidP="000554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814" w:type="dxa"/>
          </w:tcPr>
          <w:p w14:paraId="3E4558E8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Аничков дворец. Аничков мост</w:t>
            </w:r>
          </w:p>
        </w:tc>
        <w:tc>
          <w:tcPr>
            <w:tcW w:w="2694" w:type="dxa"/>
          </w:tcPr>
          <w:p w14:paraId="05709E97" w14:textId="77777777" w:rsidR="00055475" w:rsidRDefault="00055475" w:rsidP="0005547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720B531F" w14:textId="77777777" w:rsidTr="00055475">
        <w:trPr>
          <w:trHeight w:val="278"/>
        </w:trPr>
        <w:tc>
          <w:tcPr>
            <w:tcW w:w="992" w:type="dxa"/>
          </w:tcPr>
          <w:p w14:paraId="03450BDD" w14:textId="77777777" w:rsidR="00055475" w:rsidRDefault="00055475" w:rsidP="000554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814" w:type="dxa"/>
          </w:tcPr>
          <w:p w14:paraId="0AE4C91F" w14:textId="77777777" w:rsidR="00055475" w:rsidRDefault="00055475" w:rsidP="000554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 занятие</w:t>
            </w:r>
          </w:p>
        </w:tc>
        <w:tc>
          <w:tcPr>
            <w:tcW w:w="2694" w:type="dxa"/>
          </w:tcPr>
          <w:p w14:paraId="060467B6" w14:textId="77777777" w:rsidR="00055475" w:rsidRDefault="00055475" w:rsidP="00055475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55475" w14:paraId="14AB4422" w14:textId="77777777" w:rsidTr="00055475">
        <w:trPr>
          <w:trHeight w:val="275"/>
        </w:trPr>
        <w:tc>
          <w:tcPr>
            <w:tcW w:w="992" w:type="dxa"/>
          </w:tcPr>
          <w:p w14:paraId="3780CF0A" w14:textId="77777777" w:rsidR="00055475" w:rsidRDefault="00055475" w:rsidP="00055475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63939277" w14:textId="77777777" w:rsidR="00055475" w:rsidRDefault="00055475" w:rsidP="0005547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694" w:type="dxa"/>
          </w:tcPr>
          <w:p w14:paraId="2F66C549" w14:textId="77777777" w:rsidR="00055475" w:rsidRDefault="00055475" w:rsidP="00055475">
            <w:pPr>
              <w:pStyle w:val="TableParagraph"/>
              <w:spacing w:line="256" w:lineRule="exact"/>
              <w:ind w:left="609" w:right="6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 часа</w:t>
            </w:r>
          </w:p>
        </w:tc>
      </w:tr>
    </w:tbl>
    <w:p w14:paraId="4CE65942" w14:textId="7ABA4B7D" w:rsidR="00863C76" w:rsidRDefault="00055475" w:rsidP="000A7174">
      <w:pPr>
        <w:pStyle w:val="2"/>
        <w:spacing w:before="1" w:line="240" w:lineRule="auto"/>
        <w:ind w:left="2688" w:right="2733"/>
        <w:jc w:val="center"/>
        <w:sectPr w:rsidR="00863C76">
          <w:pgSz w:w="11910" w:h="16840"/>
          <w:pgMar w:top="1040" w:right="120" w:bottom="1220" w:left="1020" w:header="0" w:footer="975" w:gutter="0"/>
          <w:cols w:space="720"/>
        </w:sectPr>
      </w:pPr>
      <w:r>
        <w:t xml:space="preserve"> </w:t>
      </w:r>
      <w:r w:rsidR="00880E1C">
        <w:t>1 класс</w:t>
      </w:r>
    </w:p>
    <w:p w14:paraId="7099D8AD" w14:textId="77777777" w:rsidR="00863C76" w:rsidRDefault="00863C76">
      <w:pPr>
        <w:pStyle w:val="a3"/>
        <w:spacing w:before="8"/>
        <w:ind w:left="0"/>
        <w:rPr>
          <w:b/>
        </w:rPr>
      </w:pPr>
    </w:p>
    <w:p w14:paraId="591A5BFC" w14:textId="77777777" w:rsidR="00863C76" w:rsidRDefault="00880E1C">
      <w:pPr>
        <w:spacing w:before="89"/>
        <w:ind w:left="4545"/>
        <w:rPr>
          <w:b/>
          <w:sz w:val="28"/>
        </w:rPr>
      </w:pPr>
      <w:r>
        <w:rPr>
          <w:b/>
          <w:sz w:val="28"/>
        </w:rPr>
        <w:t>2.2. Календарно – тематическое планирование</w:t>
      </w:r>
    </w:p>
    <w:p w14:paraId="6347A531" w14:textId="77777777" w:rsidR="00863C76" w:rsidRDefault="00863C76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1527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008"/>
        <w:gridCol w:w="3214"/>
        <w:gridCol w:w="683"/>
        <w:gridCol w:w="3401"/>
        <w:gridCol w:w="3545"/>
        <w:gridCol w:w="1203"/>
        <w:gridCol w:w="1417"/>
      </w:tblGrid>
      <w:tr w:rsidR="00863C76" w:rsidRPr="000A7174" w14:paraId="0A3197DB" w14:textId="77777777" w:rsidTr="000A7174">
        <w:trPr>
          <w:trHeight w:val="251"/>
        </w:trPr>
        <w:tc>
          <w:tcPr>
            <w:tcW w:w="802" w:type="dxa"/>
            <w:vMerge w:val="restart"/>
          </w:tcPr>
          <w:p w14:paraId="4E99300D" w14:textId="77777777" w:rsidR="00863C76" w:rsidRPr="000A7174" w:rsidRDefault="00880E1C">
            <w:pPr>
              <w:pStyle w:val="TableParagraph"/>
              <w:ind w:left="131" w:right="106" w:firstLine="163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008" w:type="dxa"/>
            <w:vMerge w:val="restart"/>
          </w:tcPr>
          <w:p w14:paraId="65D54819" w14:textId="77777777" w:rsidR="00863C76" w:rsidRPr="000A7174" w:rsidRDefault="00880E1C">
            <w:pPr>
              <w:pStyle w:val="TableParagraph"/>
              <w:ind w:left="129" w:right="115" w:hanging="5"/>
              <w:jc w:val="center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0A7174">
              <w:rPr>
                <w:b/>
                <w:bCs/>
                <w:sz w:val="24"/>
                <w:szCs w:val="24"/>
              </w:rPr>
              <w:t>проведе</w:t>
            </w:r>
            <w:proofErr w:type="spellEnd"/>
            <w:r w:rsidRPr="000A717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7174">
              <w:rPr>
                <w:b/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0A7174">
              <w:rPr>
                <w:b/>
                <w:bCs/>
                <w:sz w:val="24"/>
                <w:szCs w:val="24"/>
              </w:rPr>
              <w:t xml:space="preserve"> (план)</w:t>
            </w:r>
          </w:p>
        </w:tc>
        <w:tc>
          <w:tcPr>
            <w:tcW w:w="3214" w:type="dxa"/>
            <w:vMerge w:val="restart"/>
          </w:tcPr>
          <w:p w14:paraId="423BDE11" w14:textId="77777777" w:rsidR="00863C76" w:rsidRPr="000A7174" w:rsidRDefault="00880E1C">
            <w:pPr>
              <w:pStyle w:val="TableParagraph"/>
              <w:ind w:left="1125" w:right="218" w:hanging="879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Тема и содержание учебного материала</w:t>
            </w:r>
          </w:p>
        </w:tc>
        <w:tc>
          <w:tcPr>
            <w:tcW w:w="683" w:type="dxa"/>
            <w:vMerge w:val="restart"/>
          </w:tcPr>
          <w:p w14:paraId="0DC31D1A" w14:textId="77777777" w:rsidR="00863C76" w:rsidRPr="000A7174" w:rsidRDefault="00880E1C">
            <w:pPr>
              <w:pStyle w:val="TableParagraph"/>
              <w:spacing w:line="246" w:lineRule="exact"/>
              <w:ind w:left="124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Кол</w:t>
            </w:r>
          </w:p>
          <w:p w14:paraId="114029A4" w14:textId="77777777" w:rsidR="00863C76" w:rsidRPr="000A7174" w:rsidRDefault="00880E1C">
            <w:pPr>
              <w:pStyle w:val="TableParagraph"/>
              <w:ind w:left="156" w:right="139" w:firstLine="9"/>
              <w:jc w:val="both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0A7174">
              <w:rPr>
                <w:b/>
                <w:bCs/>
                <w:sz w:val="24"/>
                <w:szCs w:val="24"/>
              </w:rPr>
              <w:t>во</w:t>
            </w:r>
            <w:proofErr w:type="gramEnd"/>
            <w:r w:rsidRPr="000A7174">
              <w:rPr>
                <w:b/>
                <w:bCs/>
                <w:sz w:val="24"/>
                <w:szCs w:val="24"/>
              </w:rPr>
              <w:t xml:space="preserve"> час </w:t>
            </w:r>
            <w:proofErr w:type="spellStart"/>
            <w:r w:rsidRPr="000A7174">
              <w:rPr>
                <w:b/>
                <w:bCs/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6946" w:type="dxa"/>
            <w:gridSpan w:val="2"/>
          </w:tcPr>
          <w:p w14:paraId="658A3F15" w14:textId="77777777" w:rsidR="00863C76" w:rsidRPr="000A7174" w:rsidRDefault="00880E1C">
            <w:pPr>
              <w:pStyle w:val="TableParagraph"/>
              <w:spacing w:line="232" w:lineRule="exact"/>
              <w:ind w:left="1800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203" w:type="dxa"/>
            <w:vMerge w:val="restart"/>
          </w:tcPr>
          <w:p w14:paraId="03A305EA" w14:textId="77777777" w:rsidR="00863C76" w:rsidRPr="000A7174" w:rsidRDefault="00880E1C">
            <w:pPr>
              <w:pStyle w:val="TableParagraph"/>
              <w:ind w:left="156" w:right="140" w:hanging="3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0A7174">
              <w:rPr>
                <w:b/>
                <w:bCs/>
                <w:sz w:val="24"/>
                <w:szCs w:val="24"/>
              </w:rPr>
              <w:t xml:space="preserve">Виды и  форм ы </w:t>
            </w:r>
            <w:r w:rsidRPr="000A7174">
              <w:rPr>
                <w:b/>
                <w:bCs/>
                <w:spacing w:val="-1"/>
                <w:sz w:val="24"/>
                <w:szCs w:val="24"/>
              </w:rPr>
              <w:t xml:space="preserve">контр </w:t>
            </w:r>
            <w:proofErr w:type="spellStart"/>
            <w:r w:rsidRPr="000A7174">
              <w:rPr>
                <w:b/>
                <w:bCs/>
                <w:sz w:val="24"/>
                <w:szCs w:val="24"/>
              </w:rPr>
              <w:t>оля</w:t>
            </w:r>
            <w:proofErr w:type="spellEnd"/>
            <w:r w:rsidRPr="000A7174">
              <w:rPr>
                <w:b/>
                <w:bCs/>
                <w:sz w:val="24"/>
                <w:szCs w:val="24"/>
              </w:rPr>
              <w:t xml:space="preserve"> (Если</w:t>
            </w:r>
            <w:proofErr w:type="gramEnd"/>
          </w:p>
          <w:p w14:paraId="20268A19" w14:textId="77777777" w:rsidR="00863C76" w:rsidRPr="000A7174" w:rsidRDefault="00880E1C">
            <w:pPr>
              <w:pStyle w:val="TableParagraph"/>
              <w:spacing w:line="238" w:lineRule="exact"/>
              <w:ind w:left="174" w:right="162"/>
              <w:jc w:val="center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есть)</w:t>
            </w:r>
          </w:p>
        </w:tc>
        <w:tc>
          <w:tcPr>
            <w:tcW w:w="1417" w:type="dxa"/>
            <w:vMerge w:val="restart"/>
          </w:tcPr>
          <w:p w14:paraId="018C9B61" w14:textId="77777777" w:rsidR="00863C76" w:rsidRPr="000A7174" w:rsidRDefault="00880E1C">
            <w:pPr>
              <w:pStyle w:val="TableParagraph"/>
              <w:ind w:left="133" w:right="116" w:firstLine="28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0A7174">
              <w:rPr>
                <w:b/>
                <w:bCs/>
                <w:sz w:val="24"/>
                <w:szCs w:val="24"/>
              </w:rPr>
              <w:t>При</w:t>
            </w:r>
            <w:proofErr w:type="gramEnd"/>
            <w:r w:rsidRPr="000A7174">
              <w:rPr>
                <w:b/>
                <w:bCs/>
                <w:sz w:val="24"/>
                <w:szCs w:val="24"/>
              </w:rPr>
              <w:t xml:space="preserve"> меча </w:t>
            </w:r>
            <w:proofErr w:type="spellStart"/>
            <w:r w:rsidRPr="000A7174">
              <w:rPr>
                <w:b/>
                <w:bCs/>
                <w:sz w:val="24"/>
                <w:szCs w:val="24"/>
              </w:rPr>
              <w:t>ние</w:t>
            </w:r>
            <w:proofErr w:type="spellEnd"/>
          </w:p>
        </w:tc>
      </w:tr>
      <w:tr w:rsidR="00863C76" w:rsidRPr="000A7174" w14:paraId="0F5EC9BF" w14:textId="77777777" w:rsidTr="000A7174">
        <w:trPr>
          <w:trHeight w:val="1761"/>
        </w:trPr>
        <w:tc>
          <w:tcPr>
            <w:tcW w:w="802" w:type="dxa"/>
            <w:vMerge/>
            <w:tcBorders>
              <w:top w:val="nil"/>
            </w:tcBorders>
          </w:tcPr>
          <w:p w14:paraId="2B9B6834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03F9685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214" w:type="dxa"/>
            <w:vMerge/>
            <w:tcBorders>
              <w:top w:val="nil"/>
            </w:tcBorders>
          </w:tcPr>
          <w:p w14:paraId="1224EB2D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top w:val="nil"/>
            </w:tcBorders>
          </w:tcPr>
          <w:p w14:paraId="2D5EC819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14:paraId="282F1F64" w14:textId="77777777" w:rsidR="00863C76" w:rsidRPr="000A7174" w:rsidRDefault="00880E1C">
            <w:pPr>
              <w:pStyle w:val="TableParagraph"/>
              <w:spacing w:line="249" w:lineRule="exact"/>
              <w:ind w:left="1114"/>
              <w:rPr>
                <w:b/>
                <w:bCs/>
                <w:sz w:val="24"/>
                <w:szCs w:val="24"/>
              </w:rPr>
            </w:pPr>
            <w:r w:rsidRPr="000A7174">
              <w:rPr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3545" w:type="dxa"/>
          </w:tcPr>
          <w:p w14:paraId="32D41948" w14:textId="77777777" w:rsidR="00863C76" w:rsidRPr="000A7174" w:rsidRDefault="00880E1C">
            <w:pPr>
              <w:pStyle w:val="TableParagraph"/>
              <w:spacing w:line="249" w:lineRule="exact"/>
              <w:ind w:left="910"/>
              <w:rPr>
                <w:b/>
                <w:bCs/>
                <w:sz w:val="24"/>
                <w:szCs w:val="24"/>
              </w:rPr>
            </w:pPr>
            <w:proofErr w:type="spellStart"/>
            <w:r w:rsidRPr="000A7174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203" w:type="dxa"/>
            <w:vMerge/>
            <w:tcBorders>
              <w:top w:val="nil"/>
            </w:tcBorders>
          </w:tcPr>
          <w:p w14:paraId="0DDAA81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186FAD79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</w:tr>
      <w:tr w:rsidR="00863C76" w:rsidRPr="000A7174" w14:paraId="21C1C57C" w14:textId="77777777" w:rsidTr="000A7174">
        <w:trPr>
          <w:trHeight w:val="827"/>
        </w:trPr>
        <w:tc>
          <w:tcPr>
            <w:tcW w:w="802" w:type="dxa"/>
          </w:tcPr>
          <w:p w14:paraId="426E6ADB" w14:textId="77777777" w:rsidR="00863C76" w:rsidRPr="000A7174" w:rsidRDefault="00880E1C">
            <w:pPr>
              <w:pStyle w:val="TableParagraph"/>
              <w:spacing w:line="249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14:paraId="21063A2D" w14:textId="38505DBF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07.09</w:t>
            </w:r>
          </w:p>
        </w:tc>
        <w:tc>
          <w:tcPr>
            <w:tcW w:w="3214" w:type="dxa"/>
          </w:tcPr>
          <w:p w14:paraId="06F28DA5" w14:textId="77777777" w:rsidR="00863C76" w:rsidRPr="000A7174" w:rsidRDefault="00880E1C">
            <w:pPr>
              <w:pStyle w:val="TableParagraph"/>
              <w:spacing w:line="237" w:lineRule="auto"/>
              <w:ind w:left="107" w:right="174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Наш город – Санкт- Петербург. Символы</w:t>
            </w:r>
            <w:proofErr w:type="gramStart"/>
            <w:r w:rsidRPr="000A7174">
              <w:rPr>
                <w:sz w:val="24"/>
                <w:szCs w:val="24"/>
              </w:rPr>
              <w:t xml:space="preserve"> С</w:t>
            </w:r>
            <w:proofErr w:type="gramEnd"/>
            <w:r w:rsidRPr="000A7174">
              <w:rPr>
                <w:sz w:val="24"/>
                <w:szCs w:val="24"/>
              </w:rPr>
              <w:t>анкт-</w:t>
            </w:r>
          </w:p>
          <w:p w14:paraId="22309662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Петербурга: герб, флаг, гимн</w:t>
            </w:r>
          </w:p>
        </w:tc>
        <w:tc>
          <w:tcPr>
            <w:tcW w:w="683" w:type="dxa"/>
          </w:tcPr>
          <w:p w14:paraId="3D060438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</w:tcPr>
          <w:p w14:paraId="2ADCB149" w14:textId="77777777" w:rsidR="00863C76" w:rsidRPr="000A7174" w:rsidRDefault="00880E1C">
            <w:pPr>
              <w:pStyle w:val="TableParagraph"/>
              <w:spacing w:line="237" w:lineRule="auto"/>
              <w:ind w:left="108" w:right="696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-знать где и когда возник Санкт-Петербург;</w:t>
            </w:r>
          </w:p>
          <w:p w14:paraId="6F8A084C" w14:textId="77777777" w:rsidR="00863C76" w:rsidRPr="000A7174" w:rsidRDefault="00880E1C">
            <w:pPr>
              <w:pStyle w:val="TableParagraph"/>
              <w:ind w:left="108" w:right="861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-знать символы</w:t>
            </w:r>
            <w:proofErr w:type="gramStart"/>
            <w:r w:rsidRPr="000A7174">
              <w:rPr>
                <w:sz w:val="24"/>
                <w:szCs w:val="24"/>
              </w:rPr>
              <w:t xml:space="preserve"> С</w:t>
            </w:r>
            <w:proofErr w:type="gramEnd"/>
            <w:r w:rsidRPr="000A7174">
              <w:rPr>
                <w:sz w:val="24"/>
                <w:szCs w:val="24"/>
              </w:rPr>
              <w:t>анкт - Петербурга;</w:t>
            </w:r>
          </w:p>
          <w:p w14:paraId="1D6D3017" w14:textId="77777777" w:rsidR="00863C76" w:rsidRPr="000A7174" w:rsidRDefault="00880E1C">
            <w:pPr>
              <w:pStyle w:val="TableParagraph"/>
              <w:ind w:left="108" w:right="7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-знать основные детали зданий (шпиль, башенка, купол, колоннада, рельеф);</w:t>
            </w:r>
          </w:p>
          <w:p w14:paraId="00DAAC2A" w14:textId="77777777" w:rsidR="00863C76" w:rsidRPr="000A7174" w:rsidRDefault="00880E1C">
            <w:pPr>
              <w:pStyle w:val="TableParagraph"/>
              <w:ind w:left="108" w:right="56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-уметь называть основные достопримечательности</w:t>
            </w:r>
          </w:p>
          <w:p w14:paraId="600B7783" w14:textId="77777777" w:rsidR="00863C76" w:rsidRPr="000A7174" w:rsidRDefault="00880E1C">
            <w:pPr>
              <w:pStyle w:val="TableParagraph"/>
              <w:ind w:left="108" w:right="88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нашего города, их архитектора (скульптора);</w:t>
            </w:r>
          </w:p>
          <w:p w14:paraId="32F4B588" w14:textId="77777777" w:rsidR="00863C76" w:rsidRPr="000A7174" w:rsidRDefault="00880E1C">
            <w:pPr>
              <w:pStyle w:val="TableParagraph"/>
              <w:ind w:left="108" w:right="208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-уметь найти на иллюстрации нужный объект, называя признаки, по которым узнал здание</w:t>
            </w:r>
            <w:proofErr w:type="gramStart"/>
            <w:r w:rsidRPr="000A7174">
              <w:rPr>
                <w:sz w:val="24"/>
                <w:szCs w:val="24"/>
              </w:rPr>
              <w:t xml:space="preserve"> .</w:t>
            </w:r>
            <w:proofErr w:type="gramEnd"/>
          </w:p>
          <w:p w14:paraId="70E4F8A5" w14:textId="77777777" w:rsidR="00863C76" w:rsidRPr="000A7174" w:rsidRDefault="00880E1C">
            <w:pPr>
              <w:pStyle w:val="TableParagraph"/>
              <w:ind w:left="108" w:right="692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-ориентироваться по упрощенной карте-схеме города</w:t>
            </w:r>
          </w:p>
          <w:p w14:paraId="1B23D4C5" w14:textId="77777777" w:rsidR="00863C76" w:rsidRPr="000A7174" w:rsidRDefault="00880E1C">
            <w:pPr>
              <w:pStyle w:val="TableParagraph"/>
              <w:ind w:left="108" w:right="289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-пользоваться краеведческой литературой; описывать</w:t>
            </w:r>
          </w:p>
          <w:p w14:paraId="48A642BD" w14:textId="77777777" w:rsidR="00863C76" w:rsidRPr="000A7174" w:rsidRDefault="00880E1C">
            <w:pPr>
              <w:pStyle w:val="TableParagraph"/>
              <w:ind w:left="108" w:right="489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достопримечательности по памяткам</w:t>
            </w:r>
          </w:p>
        </w:tc>
        <w:tc>
          <w:tcPr>
            <w:tcW w:w="3545" w:type="dxa"/>
            <w:vMerge w:val="restart"/>
          </w:tcPr>
          <w:p w14:paraId="2D5B16D7" w14:textId="77777777" w:rsidR="00863C76" w:rsidRPr="000A7174" w:rsidRDefault="00880E1C">
            <w:pPr>
              <w:pStyle w:val="TableParagraph"/>
              <w:ind w:left="111" w:right="291" w:firstLine="708"/>
              <w:rPr>
                <w:sz w:val="24"/>
                <w:szCs w:val="24"/>
              </w:rPr>
            </w:pPr>
            <w:r w:rsidRPr="000A7174">
              <w:rPr>
                <w:i/>
                <w:sz w:val="24"/>
                <w:szCs w:val="24"/>
              </w:rPr>
              <w:t xml:space="preserve">Регулятивные УДД: </w:t>
            </w:r>
            <w:r w:rsidRPr="000A7174">
              <w:rPr>
                <w:sz w:val="24"/>
                <w:szCs w:val="24"/>
              </w:rPr>
              <w:t>определять и формулировать цель деятельности с помощью педагога;</w:t>
            </w:r>
          </w:p>
          <w:p w14:paraId="1A880934" w14:textId="77777777" w:rsidR="00863C76" w:rsidRPr="000A7174" w:rsidRDefault="00880E1C">
            <w:pPr>
              <w:pStyle w:val="TableParagraph"/>
              <w:spacing w:line="274" w:lineRule="exact"/>
              <w:ind w:left="111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учиться работать по</w:t>
            </w:r>
          </w:p>
          <w:p w14:paraId="6FD5D439" w14:textId="77777777" w:rsidR="00863C76" w:rsidRPr="000A7174" w:rsidRDefault="00880E1C">
            <w:pPr>
              <w:pStyle w:val="TableParagraph"/>
              <w:ind w:left="111" w:right="653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предложенному педагогом плану;</w:t>
            </w:r>
          </w:p>
          <w:p w14:paraId="793B81B8" w14:textId="77777777" w:rsidR="00863C76" w:rsidRPr="000A7174" w:rsidRDefault="00880E1C">
            <w:pPr>
              <w:pStyle w:val="TableParagraph"/>
              <w:ind w:left="111" w:right="904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 xml:space="preserve">учиться отличать </w:t>
            </w:r>
            <w:proofErr w:type="gramStart"/>
            <w:r w:rsidRPr="000A7174">
              <w:rPr>
                <w:sz w:val="24"/>
                <w:szCs w:val="24"/>
              </w:rPr>
              <w:t>верно</w:t>
            </w:r>
            <w:proofErr w:type="gramEnd"/>
            <w:r w:rsidRPr="000A7174">
              <w:rPr>
                <w:sz w:val="24"/>
                <w:szCs w:val="24"/>
              </w:rPr>
              <w:t xml:space="preserve"> выполненное задание от неверного;</w:t>
            </w:r>
          </w:p>
          <w:p w14:paraId="7AEC6926" w14:textId="77777777" w:rsidR="00863C76" w:rsidRPr="000A7174" w:rsidRDefault="00880E1C">
            <w:pPr>
              <w:pStyle w:val="TableParagraph"/>
              <w:ind w:left="111" w:right="206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учиться совместно с педагогом и другими учениками давать эмоциональную оценку</w:t>
            </w:r>
          </w:p>
          <w:p w14:paraId="5A8ADA01" w14:textId="77777777" w:rsidR="00863C76" w:rsidRPr="000A7174" w:rsidRDefault="00880E1C">
            <w:pPr>
              <w:pStyle w:val="TableParagraph"/>
              <w:ind w:left="111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деятельности товарищей.</w:t>
            </w:r>
          </w:p>
          <w:p w14:paraId="1BDA344E" w14:textId="77777777" w:rsidR="00863C76" w:rsidRPr="000A7174" w:rsidRDefault="00880E1C">
            <w:pPr>
              <w:pStyle w:val="TableParagraph"/>
              <w:ind w:left="111" w:right="128" w:firstLine="708"/>
              <w:rPr>
                <w:sz w:val="24"/>
                <w:szCs w:val="24"/>
              </w:rPr>
            </w:pPr>
            <w:proofErr w:type="gramStart"/>
            <w:r w:rsidRPr="000A7174">
              <w:rPr>
                <w:i/>
                <w:sz w:val="24"/>
                <w:szCs w:val="24"/>
              </w:rPr>
              <w:t>Познавательные</w:t>
            </w:r>
            <w:proofErr w:type="gramEnd"/>
            <w:r w:rsidRPr="000A7174">
              <w:rPr>
                <w:i/>
                <w:sz w:val="24"/>
                <w:szCs w:val="24"/>
              </w:rPr>
              <w:t xml:space="preserve"> УДД: </w:t>
            </w:r>
            <w:r w:rsidRPr="000A7174">
              <w:rPr>
                <w:sz w:val="24"/>
                <w:szCs w:val="24"/>
              </w:rPr>
              <w:t>ориентироваться в своей системе знаний: отличать новое от уже известного с помощью педагога;</w:t>
            </w:r>
          </w:p>
          <w:p w14:paraId="1D1542F2" w14:textId="77777777" w:rsidR="00863C76" w:rsidRPr="000A7174" w:rsidRDefault="00880E1C">
            <w:pPr>
              <w:pStyle w:val="TableParagraph"/>
              <w:ind w:left="111" w:right="574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 xml:space="preserve">учиться добывать новые знания: находить ответы на вопросы, используя </w:t>
            </w:r>
            <w:proofErr w:type="gramStart"/>
            <w:r w:rsidRPr="000A7174">
              <w:rPr>
                <w:sz w:val="24"/>
                <w:szCs w:val="24"/>
              </w:rPr>
              <w:t>свой</w:t>
            </w:r>
            <w:proofErr w:type="gramEnd"/>
          </w:p>
        </w:tc>
        <w:tc>
          <w:tcPr>
            <w:tcW w:w="1203" w:type="dxa"/>
          </w:tcPr>
          <w:p w14:paraId="53B5F0A4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DD9C4C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5013D609" w14:textId="77777777" w:rsidTr="000A7174">
        <w:trPr>
          <w:trHeight w:val="278"/>
        </w:trPr>
        <w:tc>
          <w:tcPr>
            <w:tcW w:w="802" w:type="dxa"/>
          </w:tcPr>
          <w:p w14:paraId="21C1F087" w14:textId="77777777" w:rsidR="00863C76" w:rsidRPr="000A7174" w:rsidRDefault="00880E1C">
            <w:pPr>
              <w:pStyle w:val="TableParagraph"/>
              <w:spacing w:line="249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14:paraId="283533A6" w14:textId="7E2936D5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14.09</w:t>
            </w:r>
          </w:p>
        </w:tc>
        <w:tc>
          <w:tcPr>
            <w:tcW w:w="3214" w:type="dxa"/>
          </w:tcPr>
          <w:p w14:paraId="1C0B4185" w14:textId="77777777" w:rsidR="00863C76" w:rsidRPr="000A7174" w:rsidRDefault="00880E1C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Крепость на Заячьем острове</w:t>
            </w:r>
          </w:p>
        </w:tc>
        <w:tc>
          <w:tcPr>
            <w:tcW w:w="683" w:type="dxa"/>
          </w:tcPr>
          <w:p w14:paraId="76DD5977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24BE1561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B46FA7D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5D04557D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A509293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4FB3F768" w14:textId="77777777" w:rsidTr="000A7174">
        <w:trPr>
          <w:trHeight w:val="275"/>
        </w:trPr>
        <w:tc>
          <w:tcPr>
            <w:tcW w:w="802" w:type="dxa"/>
          </w:tcPr>
          <w:p w14:paraId="2406FFCC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</w:tcPr>
          <w:p w14:paraId="3B8FF77F" w14:textId="6B957F08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21.09</w:t>
            </w:r>
          </w:p>
        </w:tc>
        <w:tc>
          <w:tcPr>
            <w:tcW w:w="3214" w:type="dxa"/>
          </w:tcPr>
          <w:p w14:paraId="1D169A6E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Крепость на Заячьем острове</w:t>
            </w:r>
          </w:p>
        </w:tc>
        <w:tc>
          <w:tcPr>
            <w:tcW w:w="683" w:type="dxa"/>
          </w:tcPr>
          <w:p w14:paraId="072F38E5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39A64EE2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C2CF59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23D6724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E9FDA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54D7A1B" w14:textId="77777777" w:rsidTr="000A7174">
        <w:trPr>
          <w:trHeight w:val="276"/>
        </w:trPr>
        <w:tc>
          <w:tcPr>
            <w:tcW w:w="802" w:type="dxa"/>
          </w:tcPr>
          <w:p w14:paraId="46273C9A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14:paraId="6A4CC865" w14:textId="1E68D5F7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28.09</w:t>
            </w:r>
          </w:p>
        </w:tc>
        <w:tc>
          <w:tcPr>
            <w:tcW w:w="3214" w:type="dxa"/>
          </w:tcPr>
          <w:p w14:paraId="1EB0AC7A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Домик Петра Первого.</w:t>
            </w:r>
          </w:p>
        </w:tc>
        <w:tc>
          <w:tcPr>
            <w:tcW w:w="683" w:type="dxa"/>
          </w:tcPr>
          <w:p w14:paraId="7AD5795E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6A9DFC1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9DBE7D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145966B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4C644E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77641733" w14:textId="77777777" w:rsidTr="000A7174">
        <w:trPr>
          <w:trHeight w:val="275"/>
        </w:trPr>
        <w:tc>
          <w:tcPr>
            <w:tcW w:w="802" w:type="dxa"/>
          </w:tcPr>
          <w:p w14:paraId="085215C9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14:paraId="501A676E" w14:textId="0C7526BF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05.10</w:t>
            </w:r>
          </w:p>
        </w:tc>
        <w:tc>
          <w:tcPr>
            <w:tcW w:w="3214" w:type="dxa"/>
          </w:tcPr>
          <w:p w14:paraId="1FFED5A2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Троицкая площадь.</w:t>
            </w:r>
          </w:p>
        </w:tc>
        <w:tc>
          <w:tcPr>
            <w:tcW w:w="683" w:type="dxa"/>
          </w:tcPr>
          <w:p w14:paraId="0E566632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239B447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169D3FF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29AC11A5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2DA6C8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30AAE996" w14:textId="77777777" w:rsidTr="000A7174">
        <w:trPr>
          <w:trHeight w:val="275"/>
        </w:trPr>
        <w:tc>
          <w:tcPr>
            <w:tcW w:w="802" w:type="dxa"/>
          </w:tcPr>
          <w:p w14:paraId="55DB09D8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6</w:t>
            </w:r>
          </w:p>
        </w:tc>
        <w:tc>
          <w:tcPr>
            <w:tcW w:w="1008" w:type="dxa"/>
          </w:tcPr>
          <w:p w14:paraId="4F15894C" w14:textId="2C75160C" w:rsidR="00863C76" w:rsidRPr="000A7174" w:rsidRDefault="009B40D9" w:rsidP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12.10</w:t>
            </w:r>
          </w:p>
        </w:tc>
        <w:tc>
          <w:tcPr>
            <w:tcW w:w="3214" w:type="dxa"/>
          </w:tcPr>
          <w:p w14:paraId="0840FCAF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Петропавловский собор</w:t>
            </w:r>
          </w:p>
        </w:tc>
        <w:tc>
          <w:tcPr>
            <w:tcW w:w="683" w:type="dxa"/>
          </w:tcPr>
          <w:p w14:paraId="402A7168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374D8696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431003C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56E2CC2C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BF8DAC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2E3695F" w14:textId="77777777" w:rsidTr="000A7174">
        <w:trPr>
          <w:trHeight w:val="551"/>
        </w:trPr>
        <w:tc>
          <w:tcPr>
            <w:tcW w:w="802" w:type="dxa"/>
          </w:tcPr>
          <w:p w14:paraId="27CFDAC3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7</w:t>
            </w:r>
          </w:p>
        </w:tc>
        <w:tc>
          <w:tcPr>
            <w:tcW w:w="1008" w:type="dxa"/>
          </w:tcPr>
          <w:p w14:paraId="6C083850" w14:textId="0977A825" w:rsidR="00863C76" w:rsidRPr="000A7174" w:rsidRDefault="009B40D9" w:rsidP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19.10</w:t>
            </w:r>
          </w:p>
        </w:tc>
        <w:tc>
          <w:tcPr>
            <w:tcW w:w="3214" w:type="dxa"/>
          </w:tcPr>
          <w:p w14:paraId="12654E3A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Адмиралтейская верфь.</w:t>
            </w:r>
          </w:p>
          <w:p w14:paraId="5376AF9B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Здание Адмиралтейства.</w:t>
            </w:r>
          </w:p>
        </w:tc>
        <w:tc>
          <w:tcPr>
            <w:tcW w:w="683" w:type="dxa"/>
          </w:tcPr>
          <w:p w14:paraId="0B3BB16B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0C11FCC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91A82BB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79161B1E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1B5046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C1C5CF7" w14:textId="77777777" w:rsidTr="000A7174">
        <w:trPr>
          <w:trHeight w:val="278"/>
        </w:trPr>
        <w:tc>
          <w:tcPr>
            <w:tcW w:w="802" w:type="dxa"/>
          </w:tcPr>
          <w:p w14:paraId="394E101E" w14:textId="77777777" w:rsidR="00863C76" w:rsidRPr="000A7174" w:rsidRDefault="00880E1C">
            <w:pPr>
              <w:pStyle w:val="TableParagraph"/>
              <w:spacing w:line="249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8</w:t>
            </w:r>
          </w:p>
        </w:tc>
        <w:tc>
          <w:tcPr>
            <w:tcW w:w="1008" w:type="dxa"/>
          </w:tcPr>
          <w:p w14:paraId="02CD27FE" w14:textId="41EE8ED7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09.11</w:t>
            </w:r>
          </w:p>
        </w:tc>
        <w:tc>
          <w:tcPr>
            <w:tcW w:w="3214" w:type="dxa"/>
          </w:tcPr>
          <w:p w14:paraId="1383EDA1" w14:textId="77777777" w:rsidR="00863C76" w:rsidRPr="000A7174" w:rsidRDefault="00880E1C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Здание Адмиралтейства.</w:t>
            </w:r>
          </w:p>
        </w:tc>
        <w:tc>
          <w:tcPr>
            <w:tcW w:w="683" w:type="dxa"/>
          </w:tcPr>
          <w:p w14:paraId="473FEF5D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7ACEA44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6480AA9B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371DD759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EDB3F69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27A53DA0" w14:textId="77777777" w:rsidTr="000A7174">
        <w:trPr>
          <w:trHeight w:val="275"/>
        </w:trPr>
        <w:tc>
          <w:tcPr>
            <w:tcW w:w="802" w:type="dxa"/>
          </w:tcPr>
          <w:p w14:paraId="37271D96" w14:textId="77777777" w:rsidR="00863C76" w:rsidRPr="000A7174" w:rsidRDefault="00880E1C">
            <w:pPr>
              <w:pStyle w:val="TableParagraph"/>
              <w:spacing w:line="247" w:lineRule="exact"/>
              <w:ind w:right="334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9</w:t>
            </w:r>
          </w:p>
        </w:tc>
        <w:tc>
          <w:tcPr>
            <w:tcW w:w="1008" w:type="dxa"/>
          </w:tcPr>
          <w:p w14:paraId="72A6E39F" w14:textId="7ECF90E1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16.11</w:t>
            </w:r>
          </w:p>
        </w:tc>
        <w:tc>
          <w:tcPr>
            <w:tcW w:w="3214" w:type="dxa"/>
          </w:tcPr>
          <w:p w14:paraId="07774CB1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Летний сад</w:t>
            </w:r>
          </w:p>
        </w:tc>
        <w:tc>
          <w:tcPr>
            <w:tcW w:w="683" w:type="dxa"/>
          </w:tcPr>
          <w:p w14:paraId="06C5D495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6E790708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40FB2DF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594DDD5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30512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4CDE7C82" w14:textId="77777777" w:rsidTr="000A7174">
        <w:trPr>
          <w:trHeight w:val="275"/>
        </w:trPr>
        <w:tc>
          <w:tcPr>
            <w:tcW w:w="802" w:type="dxa"/>
          </w:tcPr>
          <w:p w14:paraId="0939E66A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10</w:t>
            </w:r>
          </w:p>
        </w:tc>
        <w:tc>
          <w:tcPr>
            <w:tcW w:w="1008" w:type="dxa"/>
          </w:tcPr>
          <w:p w14:paraId="0D492855" w14:textId="7BF5F5A8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23.11</w:t>
            </w:r>
          </w:p>
        </w:tc>
        <w:tc>
          <w:tcPr>
            <w:tcW w:w="3214" w:type="dxa"/>
          </w:tcPr>
          <w:p w14:paraId="4A9D04B8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Летний дворец</w:t>
            </w:r>
          </w:p>
        </w:tc>
        <w:tc>
          <w:tcPr>
            <w:tcW w:w="683" w:type="dxa"/>
          </w:tcPr>
          <w:p w14:paraId="04CAD765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74B5FB48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0475DED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38F27DF3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D6B4AF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F15E3D7" w14:textId="77777777" w:rsidTr="000A7174">
        <w:trPr>
          <w:trHeight w:val="275"/>
        </w:trPr>
        <w:tc>
          <w:tcPr>
            <w:tcW w:w="802" w:type="dxa"/>
          </w:tcPr>
          <w:p w14:paraId="0E5B6664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11</w:t>
            </w:r>
          </w:p>
        </w:tc>
        <w:tc>
          <w:tcPr>
            <w:tcW w:w="1008" w:type="dxa"/>
          </w:tcPr>
          <w:p w14:paraId="6373B1AA" w14:textId="25DE19DB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30.11</w:t>
            </w:r>
          </w:p>
        </w:tc>
        <w:tc>
          <w:tcPr>
            <w:tcW w:w="3214" w:type="dxa"/>
          </w:tcPr>
          <w:p w14:paraId="6873AE75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Дворцовая площадь.</w:t>
            </w:r>
          </w:p>
        </w:tc>
        <w:tc>
          <w:tcPr>
            <w:tcW w:w="683" w:type="dxa"/>
          </w:tcPr>
          <w:p w14:paraId="38F8A754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36381FC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227DC1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6E339DDF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D3C585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59EC0A7A" w14:textId="77777777" w:rsidTr="000A7174">
        <w:trPr>
          <w:trHeight w:val="276"/>
        </w:trPr>
        <w:tc>
          <w:tcPr>
            <w:tcW w:w="802" w:type="dxa"/>
          </w:tcPr>
          <w:p w14:paraId="25D2679A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12</w:t>
            </w:r>
          </w:p>
        </w:tc>
        <w:tc>
          <w:tcPr>
            <w:tcW w:w="1008" w:type="dxa"/>
          </w:tcPr>
          <w:p w14:paraId="13DD5724" w14:textId="5492A8B8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07.12</w:t>
            </w:r>
          </w:p>
        </w:tc>
        <w:tc>
          <w:tcPr>
            <w:tcW w:w="3214" w:type="dxa"/>
          </w:tcPr>
          <w:p w14:paraId="2D64AB8A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Зимний дворец</w:t>
            </w:r>
          </w:p>
        </w:tc>
        <w:tc>
          <w:tcPr>
            <w:tcW w:w="683" w:type="dxa"/>
          </w:tcPr>
          <w:p w14:paraId="0A158E19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77F91B1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A9027AE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774F0338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D3B6059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5178754" w14:textId="77777777" w:rsidTr="000A7174">
        <w:trPr>
          <w:trHeight w:val="551"/>
        </w:trPr>
        <w:tc>
          <w:tcPr>
            <w:tcW w:w="802" w:type="dxa"/>
          </w:tcPr>
          <w:p w14:paraId="4F5AC37C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13</w:t>
            </w:r>
          </w:p>
        </w:tc>
        <w:tc>
          <w:tcPr>
            <w:tcW w:w="1008" w:type="dxa"/>
          </w:tcPr>
          <w:p w14:paraId="680A4BBA" w14:textId="195F8399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14.12</w:t>
            </w:r>
          </w:p>
        </w:tc>
        <w:tc>
          <w:tcPr>
            <w:tcW w:w="3214" w:type="dxa"/>
          </w:tcPr>
          <w:p w14:paraId="6E081D0C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 xml:space="preserve">Эрмитаж – музей в </w:t>
            </w:r>
            <w:proofErr w:type="gramStart"/>
            <w:r w:rsidRPr="000A7174">
              <w:rPr>
                <w:sz w:val="24"/>
                <w:szCs w:val="24"/>
              </w:rPr>
              <w:t>Зимнем</w:t>
            </w:r>
            <w:proofErr w:type="gramEnd"/>
          </w:p>
          <w:p w14:paraId="484F4693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gramStart"/>
            <w:r w:rsidRPr="000A7174">
              <w:rPr>
                <w:sz w:val="24"/>
                <w:szCs w:val="24"/>
              </w:rPr>
              <w:t>дворце</w:t>
            </w:r>
            <w:proofErr w:type="gramEnd"/>
          </w:p>
        </w:tc>
        <w:tc>
          <w:tcPr>
            <w:tcW w:w="683" w:type="dxa"/>
          </w:tcPr>
          <w:p w14:paraId="245360ED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2DBA30AD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5AEA28C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642A27A9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0407D66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5E4E27F" w14:textId="77777777" w:rsidTr="000A7174">
        <w:trPr>
          <w:trHeight w:val="275"/>
        </w:trPr>
        <w:tc>
          <w:tcPr>
            <w:tcW w:w="802" w:type="dxa"/>
          </w:tcPr>
          <w:p w14:paraId="72AF49C0" w14:textId="77777777" w:rsidR="00863C76" w:rsidRPr="000A7174" w:rsidRDefault="00880E1C">
            <w:pPr>
              <w:pStyle w:val="TableParagraph"/>
              <w:spacing w:line="249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14</w:t>
            </w:r>
          </w:p>
        </w:tc>
        <w:tc>
          <w:tcPr>
            <w:tcW w:w="1008" w:type="dxa"/>
          </w:tcPr>
          <w:p w14:paraId="49AD3958" w14:textId="6D39AD84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21.12</w:t>
            </w:r>
          </w:p>
        </w:tc>
        <w:tc>
          <w:tcPr>
            <w:tcW w:w="3214" w:type="dxa"/>
          </w:tcPr>
          <w:p w14:paraId="157DC2B5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Арка Главного штаба.</w:t>
            </w:r>
          </w:p>
        </w:tc>
        <w:tc>
          <w:tcPr>
            <w:tcW w:w="683" w:type="dxa"/>
          </w:tcPr>
          <w:p w14:paraId="14A35626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592CB2B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22D0F83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45CE1DE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D35C8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33BCE2C5" w14:textId="77777777" w:rsidTr="000A7174">
        <w:trPr>
          <w:trHeight w:val="277"/>
        </w:trPr>
        <w:tc>
          <w:tcPr>
            <w:tcW w:w="802" w:type="dxa"/>
          </w:tcPr>
          <w:p w14:paraId="38D1D563" w14:textId="77777777" w:rsidR="00863C76" w:rsidRPr="000A7174" w:rsidRDefault="00880E1C">
            <w:pPr>
              <w:pStyle w:val="TableParagraph"/>
              <w:spacing w:line="249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15</w:t>
            </w:r>
          </w:p>
        </w:tc>
        <w:tc>
          <w:tcPr>
            <w:tcW w:w="1008" w:type="dxa"/>
          </w:tcPr>
          <w:p w14:paraId="64F41A18" w14:textId="58C2935E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11.01</w:t>
            </w:r>
          </w:p>
        </w:tc>
        <w:tc>
          <w:tcPr>
            <w:tcW w:w="3214" w:type="dxa"/>
          </w:tcPr>
          <w:p w14:paraId="0399F07A" w14:textId="77777777" w:rsidR="00863C76" w:rsidRPr="000A7174" w:rsidRDefault="00880E1C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Александровская колонна</w:t>
            </w:r>
          </w:p>
        </w:tc>
        <w:tc>
          <w:tcPr>
            <w:tcW w:w="683" w:type="dxa"/>
          </w:tcPr>
          <w:p w14:paraId="43AB1F0F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16D358C5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45013AA2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5B33341D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6631F84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469E69E1" w14:textId="77777777" w:rsidTr="000A7174">
        <w:trPr>
          <w:trHeight w:val="551"/>
        </w:trPr>
        <w:tc>
          <w:tcPr>
            <w:tcW w:w="802" w:type="dxa"/>
          </w:tcPr>
          <w:p w14:paraId="705474E8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16</w:t>
            </w:r>
          </w:p>
        </w:tc>
        <w:tc>
          <w:tcPr>
            <w:tcW w:w="1008" w:type="dxa"/>
          </w:tcPr>
          <w:p w14:paraId="7315E436" w14:textId="3B9C7350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18.01</w:t>
            </w:r>
          </w:p>
        </w:tc>
        <w:tc>
          <w:tcPr>
            <w:tcW w:w="3214" w:type="dxa"/>
          </w:tcPr>
          <w:p w14:paraId="29E0D63E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Стрелка Васильевского</w:t>
            </w:r>
          </w:p>
          <w:p w14:paraId="3187CE48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острова</w:t>
            </w:r>
          </w:p>
        </w:tc>
        <w:tc>
          <w:tcPr>
            <w:tcW w:w="683" w:type="dxa"/>
          </w:tcPr>
          <w:p w14:paraId="42017E1E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4E501632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7170591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7E1610BB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F8CC64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63C86F70" w14:textId="77777777" w:rsidTr="000A7174">
        <w:trPr>
          <w:trHeight w:val="275"/>
        </w:trPr>
        <w:tc>
          <w:tcPr>
            <w:tcW w:w="802" w:type="dxa"/>
          </w:tcPr>
          <w:p w14:paraId="4650B468" w14:textId="77777777" w:rsidR="00863C76" w:rsidRPr="000A7174" w:rsidRDefault="00880E1C">
            <w:pPr>
              <w:pStyle w:val="TableParagraph"/>
              <w:spacing w:line="247" w:lineRule="exact"/>
              <w:ind w:right="280"/>
              <w:jc w:val="right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17</w:t>
            </w:r>
          </w:p>
        </w:tc>
        <w:tc>
          <w:tcPr>
            <w:tcW w:w="1008" w:type="dxa"/>
          </w:tcPr>
          <w:p w14:paraId="2125C131" w14:textId="7C0088B2" w:rsidR="00863C76" w:rsidRPr="000A7174" w:rsidRDefault="009B40D9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25.01</w:t>
            </w:r>
          </w:p>
        </w:tc>
        <w:tc>
          <w:tcPr>
            <w:tcW w:w="3214" w:type="dxa"/>
          </w:tcPr>
          <w:p w14:paraId="40712C3F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Стрелка Васильевского</w:t>
            </w:r>
          </w:p>
        </w:tc>
        <w:tc>
          <w:tcPr>
            <w:tcW w:w="683" w:type="dxa"/>
          </w:tcPr>
          <w:p w14:paraId="50BB569C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3DF683D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14:paraId="352C17BC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7797583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4203CC8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B681107" w14:textId="77777777" w:rsidR="00863C76" w:rsidRDefault="00863C76">
      <w:pPr>
        <w:rPr>
          <w:sz w:val="20"/>
        </w:rPr>
        <w:sectPr w:rsidR="00863C76">
          <w:footerReference w:type="default" r:id="rId9"/>
          <w:pgSz w:w="16840" w:h="11910" w:orient="landscape"/>
          <w:pgMar w:top="1100" w:right="1540" w:bottom="1160" w:left="920" w:header="0" w:footer="975" w:gutter="0"/>
          <w:pgNumType w:start="10"/>
          <w:cols w:space="720"/>
        </w:sectPr>
      </w:pPr>
    </w:p>
    <w:p w14:paraId="0261FE42" w14:textId="77777777" w:rsidR="00863C76" w:rsidRDefault="00863C76">
      <w:pPr>
        <w:pStyle w:val="a3"/>
        <w:ind w:left="0"/>
        <w:rPr>
          <w:sz w:val="20"/>
        </w:rPr>
      </w:pPr>
    </w:p>
    <w:p w14:paraId="0463CCBF" w14:textId="77777777" w:rsidR="00863C76" w:rsidRDefault="00863C76">
      <w:pPr>
        <w:pStyle w:val="a3"/>
        <w:ind w:left="0"/>
        <w:rPr>
          <w:sz w:val="20"/>
        </w:rPr>
      </w:pPr>
    </w:p>
    <w:p w14:paraId="03B279A9" w14:textId="77777777" w:rsidR="00863C76" w:rsidRDefault="00863C76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008"/>
        <w:gridCol w:w="3214"/>
        <w:gridCol w:w="683"/>
        <w:gridCol w:w="3332"/>
        <w:gridCol w:w="3614"/>
        <w:gridCol w:w="783"/>
        <w:gridCol w:w="708"/>
      </w:tblGrid>
      <w:tr w:rsidR="00863C76" w:rsidRPr="000A7174" w14:paraId="441E71A7" w14:textId="77777777" w:rsidTr="000A7174">
        <w:trPr>
          <w:trHeight w:val="275"/>
        </w:trPr>
        <w:tc>
          <w:tcPr>
            <w:tcW w:w="802" w:type="dxa"/>
          </w:tcPr>
          <w:p w14:paraId="70F1EA53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14:paraId="0BB76DF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14" w:type="dxa"/>
          </w:tcPr>
          <w:p w14:paraId="17025A66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острова</w:t>
            </w:r>
          </w:p>
        </w:tc>
        <w:tc>
          <w:tcPr>
            <w:tcW w:w="683" w:type="dxa"/>
          </w:tcPr>
          <w:p w14:paraId="5052C156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32" w:type="dxa"/>
            <w:vMerge w:val="restart"/>
          </w:tcPr>
          <w:p w14:paraId="11CFE89F" w14:textId="77777777" w:rsidR="00863C76" w:rsidRPr="000A7174" w:rsidRDefault="00880E1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-узнавать изученные на</w:t>
            </w:r>
          </w:p>
          <w:p w14:paraId="701BD035" w14:textId="77777777" w:rsidR="00863C76" w:rsidRPr="000A7174" w:rsidRDefault="00880E1C">
            <w:pPr>
              <w:pStyle w:val="TableParagraph"/>
              <w:ind w:left="108" w:right="247"/>
              <w:rPr>
                <w:sz w:val="24"/>
                <w:szCs w:val="24"/>
              </w:rPr>
            </w:pPr>
            <w:proofErr w:type="gramStart"/>
            <w:r w:rsidRPr="000A7174">
              <w:rPr>
                <w:sz w:val="24"/>
                <w:szCs w:val="24"/>
              </w:rPr>
              <w:t>занятиях</w:t>
            </w:r>
            <w:proofErr w:type="gramEnd"/>
            <w:r w:rsidRPr="000A7174">
              <w:rPr>
                <w:sz w:val="24"/>
                <w:szCs w:val="24"/>
              </w:rPr>
              <w:t xml:space="preserve"> объекты в реальном городе;</w:t>
            </w:r>
          </w:p>
          <w:p w14:paraId="760F8726" w14:textId="77777777" w:rsidR="00863C76" w:rsidRPr="000A7174" w:rsidRDefault="00880E1C">
            <w:pPr>
              <w:pStyle w:val="TableParagraph"/>
              <w:ind w:left="108" w:right="175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-слушать рассказы родителей, экскурсоводов и «слышать» их, фиксируя услышанное в рисунке или словесно.</w:t>
            </w:r>
          </w:p>
          <w:p w14:paraId="4CC0AD6C" w14:textId="77777777" w:rsidR="00863C76" w:rsidRPr="000A7174" w:rsidRDefault="00880E1C">
            <w:pPr>
              <w:pStyle w:val="TableParagraph"/>
              <w:ind w:left="108" w:right="532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-извлекать необходимую информацию из рассказа учителя, одноклассника, отвечая на познавате</w:t>
            </w:r>
            <w:bookmarkStart w:id="0" w:name="_GoBack"/>
            <w:bookmarkEnd w:id="0"/>
            <w:r w:rsidRPr="000A7174">
              <w:rPr>
                <w:sz w:val="24"/>
                <w:szCs w:val="24"/>
              </w:rPr>
              <w:t>льное задание.</w:t>
            </w:r>
          </w:p>
        </w:tc>
        <w:tc>
          <w:tcPr>
            <w:tcW w:w="3614" w:type="dxa"/>
            <w:vMerge w:val="restart"/>
          </w:tcPr>
          <w:p w14:paraId="16C9E260" w14:textId="77777777" w:rsidR="00863C76" w:rsidRPr="000A7174" w:rsidRDefault="00880E1C">
            <w:pPr>
              <w:pStyle w:val="TableParagraph"/>
              <w:ind w:left="111" w:right="131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жизненный опыт, информацию, полученную от педагога, и используя учебную литературу.</w:t>
            </w:r>
          </w:p>
          <w:p w14:paraId="59FE440E" w14:textId="77777777" w:rsidR="00863C76" w:rsidRPr="000A7174" w:rsidRDefault="00880E1C">
            <w:pPr>
              <w:pStyle w:val="TableParagraph"/>
              <w:ind w:left="111" w:right="140" w:firstLine="708"/>
              <w:rPr>
                <w:sz w:val="24"/>
                <w:szCs w:val="24"/>
              </w:rPr>
            </w:pPr>
            <w:r w:rsidRPr="000A7174">
              <w:rPr>
                <w:i/>
                <w:sz w:val="24"/>
                <w:szCs w:val="24"/>
              </w:rPr>
              <w:t xml:space="preserve">Коммуникативные УДД: </w:t>
            </w:r>
            <w:r w:rsidRPr="000A7174">
              <w:rPr>
                <w:sz w:val="24"/>
                <w:szCs w:val="24"/>
              </w:rPr>
              <w:t>учиться выражать свои мысли; овладевать навыками</w:t>
            </w:r>
          </w:p>
          <w:p w14:paraId="0A85BC5C" w14:textId="77777777" w:rsidR="00863C76" w:rsidRPr="000A7174" w:rsidRDefault="00880E1C">
            <w:pPr>
              <w:pStyle w:val="TableParagraph"/>
              <w:ind w:left="111" w:right="324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сотрудничества в группе в совместном решении учебной задачи.</w:t>
            </w:r>
          </w:p>
          <w:p w14:paraId="4797BEC8" w14:textId="77777777" w:rsidR="00863C76" w:rsidRPr="000A7174" w:rsidRDefault="00880E1C">
            <w:pPr>
              <w:pStyle w:val="TableParagraph"/>
              <w:ind w:left="819"/>
              <w:rPr>
                <w:i/>
                <w:sz w:val="24"/>
                <w:szCs w:val="24"/>
              </w:rPr>
            </w:pPr>
            <w:r w:rsidRPr="000A7174">
              <w:rPr>
                <w:i/>
                <w:sz w:val="24"/>
                <w:szCs w:val="24"/>
              </w:rPr>
              <w:t>Личностные</w:t>
            </w:r>
            <w:proofErr w:type="gramStart"/>
            <w:r w:rsidRPr="000A7174">
              <w:rPr>
                <w:i/>
                <w:sz w:val="24"/>
                <w:szCs w:val="24"/>
              </w:rPr>
              <w:t xml:space="preserve"> :</w:t>
            </w:r>
            <w:proofErr w:type="gramEnd"/>
          </w:p>
          <w:p w14:paraId="237EE2B0" w14:textId="77777777" w:rsidR="00863C76" w:rsidRPr="000A7174" w:rsidRDefault="00880E1C">
            <w:pPr>
              <w:pStyle w:val="TableParagraph"/>
              <w:ind w:left="111" w:right="199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 xml:space="preserve">определять и высказывать под руководством педагога самые простые общие для всех людей правила поведения </w:t>
            </w:r>
            <w:proofErr w:type="gramStart"/>
            <w:r w:rsidRPr="000A7174">
              <w:rPr>
                <w:sz w:val="24"/>
                <w:szCs w:val="24"/>
              </w:rPr>
              <w:t>при</w:t>
            </w:r>
            <w:proofErr w:type="gramEnd"/>
          </w:p>
          <w:p w14:paraId="55CB4038" w14:textId="77777777" w:rsidR="00863C76" w:rsidRPr="000A7174" w:rsidRDefault="00880E1C">
            <w:pPr>
              <w:pStyle w:val="TableParagraph"/>
              <w:ind w:left="111" w:right="633"/>
              <w:rPr>
                <w:sz w:val="24"/>
                <w:szCs w:val="24"/>
              </w:rPr>
            </w:pPr>
            <w:proofErr w:type="gramStart"/>
            <w:r w:rsidRPr="000A7174">
              <w:rPr>
                <w:sz w:val="24"/>
                <w:szCs w:val="24"/>
              </w:rPr>
              <w:t>сотрудничестве</w:t>
            </w:r>
            <w:proofErr w:type="gramEnd"/>
            <w:r w:rsidRPr="000A7174">
              <w:rPr>
                <w:sz w:val="24"/>
                <w:szCs w:val="24"/>
              </w:rPr>
              <w:t xml:space="preserve"> (этические нормы);</w:t>
            </w:r>
          </w:p>
          <w:p w14:paraId="716B8CB7" w14:textId="77777777" w:rsidR="00863C76" w:rsidRPr="000A7174" w:rsidRDefault="00880E1C">
            <w:pPr>
              <w:pStyle w:val="TableParagraph"/>
              <w:ind w:left="111" w:right="579" w:firstLine="12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в предложенных педагогом ситуациях общения и</w:t>
            </w:r>
          </w:p>
          <w:p w14:paraId="460249A8" w14:textId="77777777" w:rsidR="00863C76" w:rsidRPr="000A7174" w:rsidRDefault="00880E1C">
            <w:pPr>
              <w:pStyle w:val="TableParagraph"/>
              <w:ind w:left="111" w:right="13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сотрудничества, при поддержке других участников группы и педагога, делать выбор, как поступить, опираясь на этические нормы.</w:t>
            </w:r>
          </w:p>
        </w:tc>
        <w:tc>
          <w:tcPr>
            <w:tcW w:w="783" w:type="dxa"/>
          </w:tcPr>
          <w:p w14:paraId="60D09190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C6D31DB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C17CBC5" w14:textId="77777777" w:rsidTr="000A7174">
        <w:trPr>
          <w:trHeight w:val="275"/>
        </w:trPr>
        <w:tc>
          <w:tcPr>
            <w:tcW w:w="802" w:type="dxa"/>
          </w:tcPr>
          <w:p w14:paraId="5EFAFE5D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18</w:t>
            </w:r>
          </w:p>
        </w:tc>
        <w:tc>
          <w:tcPr>
            <w:tcW w:w="1008" w:type="dxa"/>
          </w:tcPr>
          <w:p w14:paraId="5DFD28CC" w14:textId="70A582FF" w:rsidR="00863C76" w:rsidRPr="000A7174" w:rsidRDefault="00B948FB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01</w:t>
            </w:r>
            <w:r w:rsidR="0053615E" w:rsidRPr="000A7174">
              <w:rPr>
                <w:sz w:val="24"/>
                <w:szCs w:val="24"/>
              </w:rPr>
              <w:t>.02</w:t>
            </w:r>
          </w:p>
        </w:tc>
        <w:tc>
          <w:tcPr>
            <w:tcW w:w="3214" w:type="dxa"/>
          </w:tcPr>
          <w:p w14:paraId="54131358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Сенатская площадь.</w:t>
            </w:r>
          </w:p>
        </w:tc>
        <w:tc>
          <w:tcPr>
            <w:tcW w:w="683" w:type="dxa"/>
          </w:tcPr>
          <w:p w14:paraId="7AD9ECC2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155CCDDC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4521C4F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7D14BCB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F97C2C5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E0DDDF0" w14:textId="77777777" w:rsidTr="000A7174">
        <w:trPr>
          <w:trHeight w:val="275"/>
        </w:trPr>
        <w:tc>
          <w:tcPr>
            <w:tcW w:w="802" w:type="dxa"/>
          </w:tcPr>
          <w:p w14:paraId="57F113FD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19</w:t>
            </w:r>
          </w:p>
        </w:tc>
        <w:tc>
          <w:tcPr>
            <w:tcW w:w="1008" w:type="dxa"/>
          </w:tcPr>
          <w:p w14:paraId="5698BF6E" w14:textId="5ABFB359" w:rsidR="00863C76" w:rsidRPr="000A7174" w:rsidRDefault="00B948FB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15</w:t>
            </w:r>
            <w:r w:rsidR="0053615E" w:rsidRPr="000A7174">
              <w:rPr>
                <w:sz w:val="24"/>
                <w:szCs w:val="24"/>
              </w:rPr>
              <w:t>.02</w:t>
            </w:r>
          </w:p>
        </w:tc>
        <w:tc>
          <w:tcPr>
            <w:tcW w:w="3214" w:type="dxa"/>
          </w:tcPr>
          <w:p w14:paraId="3CF4B5BA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Медный всадник</w:t>
            </w:r>
          </w:p>
        </w:tc>
        <w:tc>
          <w:tcPr>
            <w:tcW w:w="683" w:type="dxa"/>
          </w:tcPr>
          <w:p w14:paraId="12EC8773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17150951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D13274B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02D72AF0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396DFA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28CE7ABB" w14:textId="77777777" w:rsidTr="000A7174">
        <w:trPr>
          <w:trHeight w:val="275"/>
        </w:trPr>
        <w:tc>
          <w:tcPr>
            <w:tcW w:w="802" w:type="dxa"/>
          </w:tcPr>
          <w:p w14:paraId="1507FE62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20</w:t>
            </w:r>
          </w:p>
        </w:tc>
        <w:tc>
          <w:tcPr>
            <w:tcW w:w="1008" w:type="dxa"/>
          </w:tcPr>
          <w:p w14:paraId="6EB69FEF" w14:textId="3474E00D" w:rsidR="00863C76" w:rsidRPr="000A7174" w:rsidRDefault="00B948FB">
            <w:pPr>
              <w:pStyle w:val="TableParagraph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22.02</w:t>
            </w:r>
          </w:p>
        </w:tc>
        <w:tc>
          <w:tcPr>
            <w:tcW w:w="3214" w:type="dxa"/>
          </w:tcPr>
          <w:p w14:paraId="6F2285B6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Исаакиевская площадь.</w:t>
            </w:r>
          </w:p>
        </w:tc>
        <w:tc>
          <w:tcPr>
            <w:tcW w:w="683" w:type="dxa"/>
          </w:tcPr>
          <w:p w14:paraId="1A709AEB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6CF3F05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557A0E1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6DC3B3F9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7DC484E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71D5CDE5" w14:textId="77777777" w:rsidTr="000A7174">
        <w:trPr>
          <w:trHeight w:val="553"/>
        </w:trPr>
        <w:tc>
          <w:tcPr>
            <w:tcW w:w="802" w:type="dxa"/>
          </w:tcPr>
          <w:p w14:paraId="144719B9" w14:textId="77777777" w:rsidR="00863C76" w:rsidRPr="000A7174" w:rsidRDefault="00880E1C">
            <w:pPr>
              <w:pStyle w:val="TableParagraph"/>
              <w:spacing w:line="249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21</w:t>
            </w:r>
          </w:p>
        </w:tc>
        <w:tc>
          <w:tcPr>
            <w:tcW w:w="1008" w:type="dxa"/>
          </w:tcPr>
          <w:p w14:paraId="06B2941E" w14:textId="51E24ADF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B948FB" w:rsidRPr="000A7174">
              <w:rPr>
                <w:sz w:val="24"/>
                <w:szCs w:val="24"/>
              </w:rPr>
              <w:t>.03</w:t>
            </w:r>
          </w:p>
        </w:tc>
        <w:tc>
          <w:tcPr>
            <w:tcW w:w="3214" w:type="dxa"/>
          </w:tcPr>
          <w:p w14:paraId="0BE9086F" w14:textId="77777777" w:rsidR="00863C76" w:rsidRPr="000A7174" w:rsidRDefault="00880E1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Исаакиевская площадь.</w:t>
            </w:r>
          </w:p>
          <w:p w14:paraId="05F55362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Исаакиевский собор</w:t>
            </w:r>
          </w:p>
        </w:tc>
        <w:tc>
          <w:tcPr>
            <w:tcW w:w="683" w:type="dxa"/>
          </w:tcPr>
          <w:p w14:paraId="2F8C8DE6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3E2C8C58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E10D30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767B8854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C29FCD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314C50B7" w14:textId="77777777" w:rsidTr="000A7174">
        <w:trPr>
          <w:trHeight w:val="276"/>
        </w:trPr>
        <w:tc>
          <w:tcPr>
            <w:tcW w:w="802" w:type="dxa"/>
          </w:tcPr>
          <w:p w14:paraId="3248CBE5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22</w:t>
            </w:r>
          </w:p>
        </w:tc>
        <w:tc>
          <w:tcPr>
            <w:tcW w:w="1008" w:type="dxa"/>
          </w:tcPr>
          <w:p w14:paraId="2DC2D3DA" w14:textId="50F5FFB4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53615E" w:rsidRPr="000A7174">
              <w:rPr>
                <w:sz w:val="24"/>
                <w:szCs w:val="24"/>
              </w:rPr>
              <w:t>.03</w:t>
            </w:r>
          </w:p>
        </w:tc>
        <w:tc>
          <w:tcPr>
            <w:tcW w:w="3214" w:type="dxa"/>
          </w:tcPr>
          <w:p w14:paraId="26462CDC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Исаакиевский собор</w:t>
            </w:r>
          </w:p>
        </w:tc>
        <w:tc>
          <w:tcPr>
            <w:tcW w:w="683" w:type="dxa"/>
          </w:tcPr>
          <w:p w14:paraId="6D33C584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762D51BC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3A59202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41DF222E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82F152E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6F38E65" w14:textId="77777777" w:rsidTr="000A7174">
        <w:trPr>
          <w:trHeight w:val="275"/>
        </w:trPr>
        <w:tc>
          <w:tcPr>
            <w:tcW w:w="802" w:type="dxa"/>
          </w:tcPr>
          <w:p w14:paraId="57C14F80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23</w:t>
            </w:r>
          </w:p>
        </w:tc>
        <w:tc>
          <w:tcPr>
            <w:tcW w:w="1008" w:type="dxa"/>
          </w:tcPr>
          <w:p w14:paraId="2E13C53B" w14:textId="74A94592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948FB" w:rsidRPr="000A7174">
              <w:rPr>
                <w:sz w:val="24"/>
                <w:szCs w:val="24"/>
              </w:rPr>
              <w:t>.03</w:t>
            </w:r>
          </w:p>
        </w:tc>
        <w:tc>
          <w:tcPr>
            <w:tcW w:w="3214" w:type="dxa"/>
          </w:tcPr>
          <w:p w14:paraId="47823935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Невский проспект</w:t>
            </w:r>
          </w:p>
        </w:tc>
        <w:tc>
          <w:tcPr>
            <w:tcW w:w="683" w:type="dxa"/>
          </w:tcPr>
          <w:p w14:paraId="69D978BF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56FA371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81F4E6E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4410C833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2DD182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306E5E1" w14:textId="77777777" w:rsidTr="000A7174">
        <w:trPr>
          <w:trHeight w:val="275"/>
        </w:trPr>
        <w:tc>
          <w:tcPr>
            <w:tcW w:w="802" w:type="dxa"/>
          </w:tcPr>
          <w:p w14:paraId="48AA7B74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24</w:t>
            </w:r>
          </w:p>
        </w:tc>
        <w:tc>
          <w:tcPr>
            <w:tcW w:w="1008" w:type="dxa"/>
          </w:tcPr>
          <w:p w14:paraId="4F4EE4E9" w14:textId="00C62D40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3214" w:type="dxa"/>
          </w:tcPr>
          <w:p w14:paraId="20B09B55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Невский проспект</w:t>
            </w:r>
          </w:p>
        </w:tc>
        <w:tc>
          <w:tcPr>
            <w:tcW w:w="683" w:type="dxa"/>
          </w:tcPr>
          <w:p w14:paraId="3243D9CE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70078A1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C48FDB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473AA81B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04FDE10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75B4B6F" w14:textId="77777777" w:rsidTr="000A7174">
        <w:trPr>
          <w:trHeight w:val="275"/>
        </w:trPr>
        <w:tc>
          <w:tcPr>
            <w:tcW w:w="802" w:type="dxa"/>
          </w:tcPr>
          <w:p w14:paraId="3AADA8F4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25</w:t>
            </w:r>
          </w:p>
        </w:tc>
        <w:tc>
          <w:tcPr>
            <w:tcW w:w="1008" w:type="dxa"/>
          </w:tcPr>
          <w:p w14:paraId="333765AC" w14:textId="55033C1A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3214" w:type="dxa"/>
          </w:tcPr>
          <w:p w14:paraId="6F443778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Казанский собор</w:t>
            </w:r>
          </w:p>
        </w:tc>
        <w:tc>
          <w:tcPr>
            <w:tcW w:w="683" w:type="dxa"/>
          </w:tcPr>
          <w:p w14:paraId="2710FB72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518AF9D6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B9F742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0F37440D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63A5853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6462B7B" w14:textId="77777777" w:rsidTr="000A7174">
        <w:trPr>
          <w:trHeight w:val="551"/>
        </w:trPr>
        <w:tc>
          <w:tcPr>
            <w:tcW w:w="802" w:type="dxa"/>
          </w:tcPr>
          <w:p w14:paraId="2469AEA7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26</w:t>
            </w:r>
          </w:p>
        </w:tc>
        <w:tc>
          <w:tcPr>
            <w:tcW w:w="1008" w:type="dxa"/>
          </w:tcPr>
          <w:p w14:paraId="055E0188" w14:textId="4D929E96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3615E" w:rsidRPr="000A7174">
              <w:rPr>
                <w:sz w:val="24"/>
                <w:szCs w:val="24"/>
              </w:rPr>
              <w:t>.04</w:t>
            </w:r>
          </w:p>
        </w:tc>
        <w:tc>
          <w:tcPr>
            <w:tcW w:w="3214" w:type="dxa"/>
          </w:tcPr>
          <w:p w14:paraId="026D6F1D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Храм Воскресения Христова</w:t>
            </w:r>
          </w:p>
          <w:p w14:paraId="3B4C618F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(Спас на крови)</w:t>
            </w:r>
          </w:p>
        </w:tc>
        <w:tc>
          <w:tcPr>
            <w:tcW w:w="683" w:type="dxa"/>
          </w:tcPr>
          <w:p w14:paraId="7C47835D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5E878483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FF38E01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0D9B6BDF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E8603A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20550D85" w14:textId="77777777" w:rsidTr="000A7174">
        <w:trPr>
          <w:trHeight w:val="551"/>
        </w:trPr>
        <w:tc>
          <w:tcPr>
            <w:tcW w:w="802" w:type="dxa"/>
          </w:tcPr>
          <w:p w14:paraId="1CFEC80E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27</w:t>
            </w:r>
          </w:p>
        </w:tc>
        <w:tc>
          <w:tcPr>
            <w:tcW w:w="1008" w:type="dxa"/>
          </w:tcPr>
          <w:p w14:paraId="754D87AA" w14:textId="7C987582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3615E" w:rsidRPr="000A7174">
              <w:rPr>
                <w:sz w:val="24"/>
                <w:szCs w:val="24"/>
              </w:rPr>
              <w:t>.0</w:t>
            </w:r>
            <w:r w:rsidR="00B948FB" w:rsidRPr="000A7174">
              <w:rPr>
                <w:sz w:val="24"/>
                <w:szCs w:val="24"/>
              </w:rPr>
              <w:t>4</w:t>
            </w:r>
          </w:p>
        </w:tc>
        <w:tc>
          <w:tcPr>
            <w:tcW w:w="3214" w:type="dxa"/>
          </w:tcPr>
          <w:p w14:paraId="3A5A8902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Храм Воскресения Христова</w:t>
            </w:r>
          </w:p>
          <w:p w14:paraId="3E46DC21" w14:textId="77777777" w:rsidR="00863C76" w:rsidRPr="000A7174" w:rsidRDefault="00880E1C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(Спас на крови)</w:t>
            </w:r>
          </w:p>
        </w:tc>
        <w:tc>
          <w:tcPr>
            <w:tcW w:w="683" w:type="dxa"/>
          </w:tcPr>
          <w:p w14:paraId="3F77C5FD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70F3593E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2B393A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7E34A936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54C6F4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29AC3DF7" w14:textId="77777777" w:rsidTr="000A7174">
        <w:trPr>
          <w:trHeight w:val="278"/>
        </w:trPr>
        <w:tc>
          <w:tcPr>
            <w:tcW w:w="802" w:type="dxa"/>
          </w:tcPr>
          <w:p w14:paraId="79F47949" w14:textId="77777777" w:rsidR="00863C76" w:rsidRPr="000A7174" w:rsidRDefault="00880E1C">
            <w:pPr>
              <w:pStyle w:val="TableParagraph"/>
              <w:spacing w:line="249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28</w:t>
            </w:r>
          </w:p>
        </w:tc>
        <w:tc>
          <w:tcPr>
            <w:tcW w:w="1008" w:type="dxa"/>
          </w:tcPr>
          <w:p w14:paraId="32DDDAC9" w14:textId="3EE71DF3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3214" w:type="dxa"/>
          </w:tcPr>
          <w:p w14:paraId="041F0ED7" w14:textId="77777777" w:rsidR="00863C76" w:rsidRPr="000A7174" w:rsidRDefault="00880E1C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Гостиный двор</w:t>
            </w:r>
          </w:p>
        </w:tc>
        <w:tc>
          <w:tcPr>
            <w:tcW w:w="683" w:type="dxa"/>
          </w:tcPr>
          <w:p w14:paraId="3688FBF6" w14:textId="77777777" w:rsidR="00863C76" w:rsidRPr="000A7174" w:rsidRDefault="00880E1C">
            <w:pPr>
              <w:pStyle w:val="TableParagraph"/>
              <w:spacing w:line="249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4036EC80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61BC611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428A2C4E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9D273AB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7C8629C6" w14:textId="77777777" w:rsidTr="000A7174">
        <w:trPr>
          <w:trHeight w:val="275"/>
        </w:trPr>
        <w:tc>
          <w:tcPr>
            <w:tcW w:w="802" w:type="dxa"/>
          </w:tcPr>
          <w:p w14:paraId="4FD1F436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29</w:t>
            </w:r>
          </w:p>
        </w:tc>
        <w:tc>
          <w:tcPr>
            <w:tcW w:w="1008" w:type="dxa"/>
          </w:tcPr>
          <w:p w14:paraId="4492A065" w14:textId="1D9A10E6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B948FB" w:rsidRPr="000A7174">
              <w:rPr>
                <w:sz w:val="24"/>
                <w:szCs w:val="24"/>
              </w:rPr>
              <w:t>.05</w:t>
            </w:r>
          </w:p>
        </w:tc>
        <w:tc>
          <w:tcPr>
            <w:tcW w:w="3214" w:type="dxa"/>
          </w:tcPr>
          <w:p w14:paraId="4820284B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Городская дума</w:t>
            </w:r>
          </w:p>
        </w:tc>
        <w:tc>
          <w:tcPr>
            <w:tcW w:w="683" w:type="dxa"/>
          </w:tcPr>
          <w:p w14:paraId="14B6AAC7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3EC24C7D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EFD3A1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13AA66AA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B31473A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09D5D85B" w14:textId="77777777" w:rsidTr="000A7174">
        <w:trPr>
          <w:trHeight w:val="1802"/>
        </w:trPr>
        <w:tc>
          <w:tcPr>
            <w:tcW w:w="802" w:type="dxa"/>
          </w:tcPr>
          <w:p w14:paraId="41FD897D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30</w:t>
            </w:r>
          </w:p>
        </w:tc>
        <w:tc>
          <w:tcPr>
            <w:tcW w:w="1008" w:type="dxa"/>
          </w:tcPr>
          <w:p w14:paraId="3690644A" w14:textId="69D13A58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3214" w:type="dxa"/>
          </w:tcPr>
          <w:p w14:paraId="5C644997" w14:textId="77777777" w:rsidR="00863C76" w:rsidRPr="000A7174" w:rsidRDefault="00880E1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Аничков дворец.</w:t>
            </w:r>
          </w:p>
        </w:tc>
        <w:tc>
          <w:tcPr>
            <w:tcW w:w="683" w:type="dxa"/>
          </w:tcPr>
          <w:p w14:paraId="0E68167A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4A32FA05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0AE7865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604D87B7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95C6D32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454B21F5" w14:textId="77777777" w:rsidTr="000A7174">
        <w:trPr>
          <w:trHeight w:val="275"/>
        </w:trPr>
        <w:tc>
          <w:tcPr>
            <w:tcW w:w="802" w:type="dxa"/>
          </w:tcPr>
          <w:p w14:paraId="6BD9CF95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31</w:t>
            </w:r>
          </w:p>
        </w:tc>
        <w:tc>
          <w:tcPr>
            <w:tcW w:w="1008" w:type="dxa"/>
          </w:tcPr>
          <w:p w14:paraId="1DFD6DA2" w14:textId="46E11CB5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3214" w:type="dxa"/>
          </w:tcPr>
          <w:p w14:paraId="1E63A5E9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Аничков мост</w:t>
            </w:r>
          </w:p>
        </w:tc>
        <w:tc>
          <w:tcPr>
            <w:tcW w:w="683" w:type="dxa"/>
          </w:tcPr>
          <w:p w14:paraId="6FE0AF1D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19AAD2B7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9626E9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6039E5A8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82C4476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1EE94B7C" w14:textId="77777777" w:rsidTr="000A7174">
        <w:trPr>
          <w:trHeight w:val="276"/>
        </w:trPr>
        <w:tc>
          <w:tcPr>
            <w:tcW w:w="802" w:type="dxa"/>
          </w:tcPr>
          <w:p w14:paraId="6E628B98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32</w:t>
            </w:r>
          </w:p>
        </w:tc>
        <w:tc>
          <w:tcPr>
            <w:tcW w:w="1008" w:type="dxa"/>
          </w:tcPr>
          <w:p w14:paraId="55922D05" w14:textId="4CB265C8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3214" w:type="dxa"/>
          </w:tcPr>
          <w:p w14:paraId="63D5FABF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683" w:type="dxa"/>
          </w:tcPr>
          <w:p w14:paraId="23015ABD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0602C6F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3980EC8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6B7BDDB4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9F5346F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63C76" w:rsidRPr="000A7174" w14:paraId="44958620" w14:textId="77777777" w:rsidTr="000A7174">
        <w:trPr>
          <w:trHeight w:val="275"/>
        </w:trPr>
        <w:tc>
          <w:tcPr>
            <w:tcW w:w="802" w:type="dxa"/>
          </w:tcPr>
          <w:p w14:paraId="7701A09F" w14:textId="77777777" w:rsidR="00863C76" w:rsidRPr="000A7174" w:rsidRDefault="00880E1C">
            <w:pPr>
              <w:pStyle w:val="TableParagraph"/>
              <w:spacing w:line="247" w:lineRule="exact"/>
              <w:ind w:left="290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33</w:t>
            </w:r>
          </w:p>
        </w:tc>
        <w:tc>
          <w:tcPr>
            <w:tcW w:w="1008" w:type="dxa"/>
          </w:tcPr>
          <w:p w14:paraId="147BE608" w14:textId="1C3A53C9" w:rsidR="00863C76" w:rsidRPr="000A7174" w:rsidRDefault="000A717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3214" w:type="dxa"/>
          </w:tcPr>
          <w:p w14:paraId="70347487" w14:textId="77777777" w:rsidR="00863C76" w:rsidRPr="000A7174" w:rsidRDefault="00880E1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683" w:type="dxa"/>
          </w:tcPr>
          <w:p w14:paraId="27676504" w14:textId="77777777" w:rsidR="00863C76" w:rsidRPr="000A7174" w:rsidRDefault="00880E1C">
            <w:pPr>
              <w:pStyle w:val="TableParagraph"/>
              <w:spacing w:line="247" w:lineRule="exact"/>
              <w:ind w:left="10"/>
              <w:jc w:val="center"/>
              <w:rPr>
                <w:sz w:val="24"/>
                <w:szCs w:val="24"/>
              </w:rPr>
            </w:pPr>
            <w:r w:rsidRPr="000A7174">
              <w:rPr>
                <w:sz w:val="24"/>
                <w:szCs w:val="24"/>
              </w:rPr>
              <w:t>1</w:t>
            </w:r>
          </w:p>
        </w:tc>
        <w:tc>
          <w:tcPr>
            <w:tcW w:w="3332" w:type="dxa"/>
            <w:vMerge/>
            <w:tcBorders>
              <w:top w:val="nil"/>
            </w:tcBorders>
          </w:tcPr>
          <w:p w14:paraId="449B1B9A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D7EB1EC" w14:textId="77777777" w:rsidR="00863C76" w:rsidRPr="000A7174" w:rsidRDefault="00863C76">
            <w:pPr>
              <w:rPr>
                <w:sz w:val="24"/>
                <w:szCs w:val="24"/>
              </w:rPr>
            </w:pPr>
          </w:p>
        </w:tc>
        <w:tc>
          <w:tcPr>
            <w:tcW w:w="783" w:type="dxa"/>
          </w:tcPr>
          <w:p w14:paraId="507C6F71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0CC318B" w14:textId="77777777" w:rsidR="00863C76" w:rsidRPr="000A7174" w:rsidRDefault="00863C7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747514B" w14:textId="77777777" w:rsidR="00880E1C" w:rsidRDefault="00880E1C"/>
    <w:sectPr w:rsidR="00880E1C" w:rsidSect="000A7174">
      <w:pgSz w:w="16840" w:h="11910" w:orient="landscape"/>
      <w:pgMar w:top="993" w:right="1540" w:bottom="1160" w:left="9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A1089" w14:textId="77777777" w:rsidR="00C8312E" w:rsidRDefault="00C8312E">
      <w:r>
        <w:separator/>
      </w:r>
    </w:p>
  </w:endnote>
  <w:endnote w:type="continuationSeparator" w:id="0">
    <w:p w14:paraId="01AA0689" w14:textId="77777777" w:rsidR="00C8312E" w:rsidRDefault="00C8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F1C23" w14:textId="6C2F354E" w:rsidR="00863C76" w:rsidRDefault="009B40D9">
    <w:pPr>
      <w:pStyle w:val="a3"/>
      <w:spacing w:line="14" w:lineRule="auto"/>
      <w:ind w:left="0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254336" behindDoc="1" locked="0" layoutInCell="1" allowOverlap="1" wp14:anchorId="1C1310C2" wp14:editId="34E5BA77">
              <wp:simplePos x="0" y="0"/>
              <wp:positionH relativeFrom="page">
                <wp:posOffset>6920865</wp:posOffset>
              </wp:positionH>
              <wp:positionV relativeFrom="page">
                <wp:posOffset>9882505</wp:posOffset>
              </wp:positionV>
              <wp:extent cx="1270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79FFC0" w14:textId="77777777" w:rsidR="00863C76" w:rsidRDefault="00880E1C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525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4.95pt;margin-top:778.15pt;width:10pt;height:15.3pt;z-index:-25306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otDsA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JIkBYoeqKDQfdyQJHtTt/pFJweO3AzA2wDy65S3T3I8qtGQq4bInb0TinZN5RUkF1ob/oXV0cc&#10;bUG2/QdZQRiyN9IBDbVqbeugGQjQgaXnEzM2ldKGjBZBACclHIVJfB065nySTpc7pc07KltkjQwr&#10;IN6Bk8ODNjYZkk4uNpaQBePckc/Fiw1wHHcgNFy1ZzYJx+WPJEg2y80y9uJovvHiIM+9u2Ide/Mi&#10;XMzy63y9zsOfNm4Ypw2rKipsmElXYfxnvB0VPiripCwtOassnE1Jq912zRU6ENB14T7Xcjg5u/kv&#10;03BNgFpelRRGcXAfJV4xXy68uIhnXrIIll4QJvfJPIiTOC9elvTABP33klCf4WQWzUYtnZN+VRuw&#10;bokfGbyojaQtMzA5OGszvDw5kdQqcCMqR60hjI/2RSts+udWAN0T0U6vVqKjWM2wHQDFingrq2dQ&#10;rpKgLBAhjDswGqm+Y9TD6Miw/rYnimLE3wtQv50zk6EmYzsZRJRwNcMGo9Fcm3Ee7TvFdg0gj+9L&#10;yDt4ITVz6j1ncXxXMA5cEcfRZefN5b/zOg/Y1S8AAAD//wMAUEsDBBQABgAIAAAAIQA1xQIC4AAA&#10;AA8BAAAPAAAAZHJzL2Rvd25yZXYueG1sTI/BTsMwEETvSPyDtUjcqF1QoyTEqSoEJyREGg4cndhN&#10;rMbrELtt+Hs2J3rbmR3Nvi22sxvY2UzBepSwXglgBluvLXYSvuq3hxRYiAq1GjwaCb8mwLa8vSlU&#10;rv0FK3Pex45RCYZcSehjHHPOQ9sbp8LKjwZpd/CTU5Hk1HE9qQuVu4E/CpFwpyzShV6N5qU37XF/&#10;chJ231i92p+P5rM6VLauM4HvyVHK+7t59wwsmjn+h2HBJ3QoianxJ9SBDaRFmmWUpWmzSZ6ALZm1&#10;WLxm8dIkA14W/PqP8g8AAP//AwBQSwECLQAUAAYACAAAACEAtoM4kv4AAADhAQAAEwAAAAAAAAAA&#10;AAAAAAAAAAAAW0NvbnRlbnRfVHlwZXNdLnhtbFBLAQItABQABgAIAAAAIQA4/SH/1gAAAJQBAAAL&#10;AAAAAAAAAAAAAAAAAC8BAABfcmVscy8ucmVsc1BLAQItABQABgAIAAAAIQDZKotDsAIAAKgFAAAO&#10;AAAAAAAAAAAAAAAAAC4CAABkcnMvZTJvRG9jLnhtbFBLAQItABQABgAIAAAAIQA1xQIC4AAAAA8B&#10;AAAPAAAAAAAAAAAAAAAAAAoFAABkcnMvZG93bnJldi54bWxQSwUGAAAAAAQABADzAAAAFwYAAAAA&#10;" filled="f" stroked="f">
              <v:textbox inset="0,0,0,0">
                <w:txbxContent>
                  <w:p w14:paraId="3D79FFC0" w14:textId="77777777" w:rsidR="00863C76" w:rsidRDefault="00880E1C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525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965D" w14:textId="5A5AB212" w:rsidR="00863C76" w:rsidRDefault="009B40D9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255360" behindDoc="1" locked="0" layoutInCell="1" allowOverlap="1" wp14:anchorId="2276AA8F" wp14:editId="77498405">
              <wp:simplePos x="0" y="0"/>
              <wp:positionH relativeFrom="page">
                <wp:posOffset>9795510</wp:posOffset>
              </wp:positionH>
              <wp:positionV relativeFrom="page">
                <wp:posOffset>6750685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AF121" w14:textId="77777777" w:rsidR="00863C76" w:rsidRDefault="00880E1C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5250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1.3pt;margin-top:531.55pt;width:16pt;height:15.3pt;z-index:-2530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z58rw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Il&#10;9A4jQVpo0SMbDLqTAwptdfpOp+D00IGbGWDbelqmuruX9KtGQq5qIrbsVinZ14yUkJ276Z9cHXG0&#10;Bdn0H2QJYcjOSAc0VKq1gFAMBOjQpadjZ2wqFDaj4BK6jRGFozCJL0PXOZ+k0+VOafOOyRZZI8MK&#10;Gu/Ayf5eG6ABrpOLjSVkwZvGNb8RZxvgOO5AaLhqz2wSrpc/kiBZL9aL2Iuj+dqLgzz3botV7M2L&#10;8GqWX+arVR7+tHHDOK15WTJhw0y6CuM/69tB4aMijsrSsuGlhbMpabXdrBqF9gR0XbjPNguSP3Hz&#10;z9Nwx8DlBaUwioO7KPGK+eLKi4t45iVXwcILwuQumQdxEufFOaV7Lti/U0J9hpNZNBu19Ftugfte&#10;cyNpyw1Mjoa3GV4cnUhqFbgWpWutIbwZ7ZNS2PSfSwEVmxrt9GolOorVDJvh8DAAzGp5I8snELCS&#10;IDDQIkw9MGqpvmPUwwTJsP62I4ph1LwX8AjsuJkMNRmbySCCwtUMG4xGc2XGsbTrFN/WgDw+MyFv&#10;4aFU3In4OQtgYBcwFRyXwwSzY+d07bye5+zyFwAAAP//AwBQSwMEFAAGAAgAAAAhAOa3sqriAAAA&#10;DwEAAA8AAABkcnMvZG93bnJldi54bWxMj81OwzAQhO9IvIO1SNyo3b+UhjhVheCEhEjDgaMTu4nV&#10;eB1itw1vz+YEt53Z0ey32W50HbuYIViPEuYzAcxg7bXFRsJn+frwCCxEhVp1Ho2EHxNgl9/eZCrV&#10;/oqFuRxiw6gEQ6oktDH2Keehbo1TYeZ7g7Q7+sGpSHJouB7UlcpdxxdCJNwpi3ShVb15bk19Opyd&#10;hP0XFi/2+736KI6FLcutwLfkJOX93bh/AhbNGP/CMOETOuTEVPkz6sA60uvVIqEsTSJZzoFNmfVm&#10;RV41edvlBnie8f9/5L8AAAD//wMAUEsBAi0AFAAGAAgAAAAhALaDOJL+AAAA4QEAABMAAAAAAAAA&#10;AAAAAAAAAAAAAFtDb250ZW50X1R5cGVzXS54bWxQSwECLQAUAAYACAAAACEAOP0h/9YAAACUAQAA&#10;CwAAAAAAAAAAAAAAAAAvAQAAX3JlbHMvLnJlbHNQSwECLQAUAAYACAAAACEA5mc+fK8CAACvBQAA&#10;DgAAAAAAAAAAAAAAAAAuAgAAZHJzL2Uyb0RvYy54bWxQSwECLQAUAAYACAAAACEA5reyquIAAAAP&#10;AQAADwAAAAAAAAAAAAAAAAAJBQAAZHJzL2Rvd25yZXYueG1sUEsFBgAAAAAEAAQA8wAAABgGAAAA&#10;AA==&#10;" filled="f" stroked="f">
              <v:textbox inset="0,0,0,0">
                <w:txbxContent>
                  <w:p w14:paraId="3ABAF121" w14:textId="77777777" w:rsidR="00863C76" w:rsidRDefault="00880E1C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5250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B1B50" w14:textId="77777777" w:rsidR="00C8312E" w:rsidRDefault="00C8312E">
      <w:r>
        <w:separator/>
      </w:r>
    </w:p>
  </w:footnote>
  <w:footnote w:type="continuationSeparator" w:id="0">
    <w:p w14:paraId="32F73E86" w14:textId="77777777" w:rsidR="00C8312E" w:rsidRDefault="00C8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06378"/>
    <w:multiLevelType w:val="hybridMultilevel"/>
    <w:tmpl w:val="88A6D82E"/>
    <w:lvl w:ilvl="0" w:tplc="F19ED59A">
      <w:numFmt w:val="bullet"/>
      <w:lvlText w:val="•"/>
      <w:lvlJc w:val="left"/>
      <w:pPr>
        <w:ind w:left="68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BBC7AEC">
      <w:numFmt w:val="bullet"/>
      <w:lvlText w:val="•"/>
      <w:lvlJc w:val="left"/>
      <w:pPr>
        <w:ind w:left="1688" w:hanging="144"/>
      </w:pPr>
      <w:rPr>
        <w:rFonts w:hint="default"/>
        <w:lang w:val="ru-RU" w:eastAsia="ru-RU" w:bidi="ru-RU"/>
      </w:rPr>
    </w:lvl>
    <w:lvl w:ilvl="2" w:tplc="15780984">
      <w:numFmt w:val="bullet"/>
      <w:lvlText w:val="•"/>
      <w:lvlJc w:val="left"/>
      <w:pPr>
        <w:ind w:left="2697" w:hanging="144"/>
      </w:pPr>
      <w:rPr>
        <w:rFonts w:hint="default"/>
        <w:lang w:val="ru-RU" w:eastAsia="ru-RU" w:bidi="ru-RU"/>
      </w:rPr>
    </w:lvl>
    <w:lvl w:ilvl="3" w:tplc="71F086EE">
      <w:numFmt w:val="bullet"/>
      <w:lvlText w:val="•"/>
      <w:lvlJc w:val="left"/>
      <w:pPr>
        <w:ind w:left="3705" w:hanging="144"/>
      </w:pPr>
      <w:rPr>
        <w:rFonts w:hint="default"/>
        <w:lang w:val="ru-RU" w:eastAsia="ru-RU" w:bidi="ru-RU"/>
      </w:rPr>
    </w:lvl>
    <w:lvl w:ilvl="4" w:tplc="B9F8EB4A">
      <w:numFmt w:val="bullet"/>
      <w:lvlText w:val="•"/>
      <w:lvlJc w:val="left"/>
      <w:pPr>
        <w:ind w:left="4714" w:hanging="144"/>
      </w:pPr>
      <w:rPr>
        <w:rFonts w:hint="default"/>
        <w:lang w:val="ru-RU" w:eastAsia="ru-RU" w:bidi="ru-RU"/>
      </w:rPr>
    </w:lvl>
    <w:lvl w:ilvl="5" w:tplc="05D4E8C0">
      <w:numFmt w:val="bullet"/>
      <w:lvlText w:val="•"/>
      <w:lvlJc w:val="left"/>
      <w:pPr>
        <w:ind w:left="5723" w:hanging="144"/>
      </w:pPr>
      <w:rPr>
        <w:rFonts w:hint="default"/>
        <w:lang w:val="ru-RU" w:eastAsia="ru-RU" w:bidi="ru-RU"/>
      </w:rPr>
    </w:lvl>
    <w:lvl w:ilvl="6" w:tplc="D56AF1B2">
      <w:numFmt w:val="bullet"/>
      <w:lvlText w:val="•"/>
      <w:lvlJc w:val="left"/>
      <w:pPr>
        <w:ind w:left="6731" w:hanging="144"/>
      </w:pPr>
      <w:rPr>
        <w:rFonts w:hint="default"/>
        <w:lang w:val="ru-RU" w:eastAsia="ru-RU" w:bidi="ru-RU"/>
      </w:rPr>
    </w:lvl>
    <w:lvl w:ilvl="7" w:tplc="002268A0">
      <w:numFmt w:val="bullet"/>
      <w:lvlText w:val="•"/>
      <w:lvlJc w:val="left"/>
      <w:pPr>
        <w:ind w:left="7740" w:hanging="144"/>
      </w:pPr>
      <w:rPr>
        <w:rFonts w:hint="default"/>
        <w:lang w:val="ru-RU" w:eastAsia="ru-RU" w:bidi="ru-RU"/>
      </w:rPr>
    </w:lvl>
    <w:lvl w:ilvl="8" w:tplc="56B6D922">
      <w:numFmt w:val="bullet"/>
      <w:lvlText w:val="•"/>
      <w:lvlJc w:val="left"/>
      <w:pPr>
        <w:ind w:left="8749" w:hanging="144"/>
      </w:pPr>
      <w:rPr>
        <w:rFonts w:hint="default"/>
        <w:lang w:val="ru-RU" w:eastAsia="ru-RU" w:bidi="ru-RU"/>
      </w:rPr>
    </w:lvl>
  </w:abstractNum>
  <w:abstractNum w:abstractNumId="2">
    <w:nsid w:val="47BE1582"/>
    <w:multiLevelType w:val="multilevel"/>
    <w:tmpl w:val="5CC8C3E6"/>
    <w:lvl w:ilvl="0">
      <w:start w:val="1"/>
      <w:numFmt w:val="decimal"/>
      <w:lvlText w:val="%1"/>
      <w:lvlJc w:val="left"/>
      <w:pPr>
        <w:ind w:left="140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02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273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09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46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8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19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56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ru-RU" w:eastAsia="ru-RU" w:bidi="ru-RU"/>
      </w:rPr>
    </w:lvl>
  </w:abstractNum>
  <w:abstractNum w:abstractNumId="3">
    <w:nsid w:val="5E6350FD"/>
    <w:multiLevelType w:val="hybridMultilevel"/>
    <w:tmpl w:val="65DACD3A"/>
    <w:lvl w:ilvl="0" w:tplc="9DB4758E">
      <w:numFmt w:val="bullet"/>
      <w:lvlText w:val="•"/>
      <w:lvlJc w:val="left"/>
      <w:pPr>
        <w:ind w:left="682" w:hanging="144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ru-RU" w:bidi="ru-RU"/>
      </w:rPr>
    </w:lvl>
    <w:lvl w:ilvl="1" w:tplc="327AD406">
      <w:numFmt w:val="bullet"/>
      <w:lvlText w:val="•"/>
      <w:lvlJc w:val="left"/>
      <w:pPr>
        <w:ind w:left="1688" w:hanging="144"/>
      </w:pPr>
      <w:rPr>
        <w:rFonts w:hint="default"/>
        <w:lang w:val="ru-RU" w:eastAsia="ru-RU" w:bidi="ru-RU"/>
      </w:rPr>
    </w:lvl>
    <w:lvl w:ilvl="2" w:tplc="774644EA">
      <w:numFmt w:val="bullet"/>
      <w:lvlText w:val="•"/>
      <w:lvlJc w:val="left"/>
      <w:pPr>
        <w:ind w:left="2697" w:hanging="144"/>
      </w:pPr>
      <w:rPr>
        <w:rFonts w:hint="default"/>
        <w:lang w:val="ru-RU" w:eastAsia="ru-RU" w:bidi="ru-RU"/>
      </w:rPr>
    </w:lvl>
    <w:lvl w:ilvl="3" w:tplc="28209E6E">
      <w:numFmt w:val="bullet"/>
      <w:lvlText w:val="•"/>
      <w:lvlJc w:val="left"/>
      <w:pPr>
        <w:ind w:left="3705" w:hanging="144"/>
      </w:pPr>
      <w:rPr>
        <w:rFonts w:hint="default"/>
        <w:lang w:val="ru-RU" w:eastAsia="ru-RU" w:bidi="ru-RU"/>
      </w:rPr>
    </w:lvl>
    <w:lvl w:ilvl="4" w:tplc="91D04728">
      <w:numFmt w:val="bullet"/>
      <w:lvlText w:val="•"/>
      <w:lvlJc w:val="left"/>
      <w:pPr>
        <w:ind w:left="4714" w:hanging="144"/>
      </w:pPr>
      <w:rPr>
        <w:rFonts w:hint="default"/>
        <w:lang w:val="ru-RU" w:eastAsia="ru-RU" w:bidi="ru-RU"/>
      </w:rPr>
    </w:lvl>
    <w:lvl w:ilvl="5" w:tplc="3D765E82">
      <w:numFmt w:val="bullet"/>
      <w:lvlText w:val="•"/>
      <w:lvlJc w:val="left"/>
      <w:pPr>
        <w:ind w:left="5723" w:hanging="144"/>
      </w:pPr>
      <w:rPr>
        <w:rFonts w:hint="default"/>
        <w:lang w:val="ru-RU" w:eastAsia="ru-RU" w:bidi="ru-RU"/>
      </w:rPr>
    </w:lvl>
    <w:lvl w:ilvl="6" w:tplc="F5F0BF2A">
      <w:numFmt w:val="bullet"/>
      <w:lvlText w:val="•"/>
      <w:lvlJc w:val="left"/>
      <w:pPr>
        <w:ind w:left="6731" w:hanging="144"/>
      </w:pPr>
      <w:rPr>
        <w:rFonts w:hint="default"/>
        <w:lang w:val="ru-RU" w:eastAsia="ru-RU" w:bidi="ru-RU"/>
      </w:rPr>
    </w:lvl>
    <w:lvl w:ilvl="7" w:tplc="20220E02">
      <w:numFmt w:val="bullet"/>
      <w:lvlText w:val="•"/>
      <w:lvlJc w:val="left"/>
      <w:pPr>
        <w:ind w:left="7740" w:hanging="144"/>
      </w:pPr>
      <w:rPr>
        <w:rFonts w:hint="default"/>
        <w:lang w:val="ru-RU" w:eastAsia="ru-RU" w:bidi="ru-RU"/>
      </w:rPr>
    </w:lvl>
    <w:lvl w:ilvl="8" w:tplc="D72E859A">
      <w:numFmt w:val="bullet"/>
      <w:lvlText w:val="•"/>
      <w:lvlJc w:val="left"/>
      <w:pPr>
        <w:ind w:left="8749" w:hanging="144"/>
      </w:pPr>
      <w:rPr>
        <w:rFonts w:hint="default"/>
        <w:lang w:val="ru-RU" w:eastAsia="ru-RU" w:bidi="ru-RU"/>
      </w:rPr>
    </w:lvl>
  </w:abstractNum>
  <w:abstractNum w:abstractNumId="4">
    <w:nsid w:val="70041820"/>
    <w:multiLevelType w:val="hybridMultilevel"/>
    <w:tmpl w:val="7704509A"/>
    <w:lvl w:ilvl="0" w:tplc="A420D2E4">
      <w:start w:val="1"/>
      <w:numFmt w:val="decimal"/>
      <w:lvlText w:val="%1."/>
      <w:lvlJc w:val="left"/>
      <w:pPr>
        <w:ind w:left="68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59E9A5A">
      <w:start w:val="1"/>
      <w:numFmt w:val="decimal"/>
      <w:lvlText w:val="%2."/>
      <w:lvlJc w:val="left"/>
      <w:pPr>
        <w:ind w:left="1402" w:hanging="348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2" w:tplc="F25A05D4">
      <w:numFmt w:val="bullet"/>
      <w:lvlText w:val="•"/>
      <w:lvlJc w:val="left"/>
      <w:pPr>
        <w:ind w:left="2860" w:hanging="348"/>
      </w:pPr>
      <w:rPr>
        <w:rFonts w:hint="default"/>
        <w:lang w:val="ru-RU" w:eastAsia="ru-RU" w:bidi="ru-RU"/>
      </w:rPr>
    </w:lvl>
    <w:lvl w:ilvl="3" w:tplc="CF88478C">
      <w:numFmt w:val="bullet"/>
      <w:lvlText w:val="•"/>
      <w:lvlJc w:val="left"/>
      <w:pPr>
        <w:ind w:left="3780" w:hanging="348"/>
      </w:pPr>
      <w:rPr>
        <w:rFonts w:hint="default"/>
        <w:lang w:val="ru-RU" w:eastAsia="ru-RU" w:bidi="ru-RU"/>
      </w:rPr>
    </w:lvl>
    <w:lvl w:ilvl="4" w:tplc="4BC05F80">
      <w:numFmt w:val="bullet"/>
      <w:lvlText w:val="•"/>
      <w:lvlJc w:val="left"/>
      <w:pPr>
        <w:ind w:left="4778" w:hanging="348"/>
      </w:pPr>
      <w:rPr>
        <w:rFonts w:hint="default"/>
        <w:lang w:val="ru-RU" w:eastAsia="ru-RU" w:bidi="ru-RU"/>
      </w:rPr>
    </w:lvl>
    <w:lvl w:ilvl="5" w:tplc="39EEEB3A">
      <w:numFmt w:val="bullet"/>
      <w:lvlText w:val="•"/>
      <w:lvlJc w:val="left"/>
      <w:pPr>
        <w:ind w:left="5776" w:hanging="348"/>
      </w:pPr>
      <w:rPr>
        <w:rFonts w:hint="default"/>
        <w:lang w:val="ru-RU" w:eastAsia="ru-RU" w:bidi="ru-RU"/>
      </w:rPr>
    </w:lvl>
    <w:lvl w:ilvl="6" w:tplc="CE1CC5C2">
      <w:numFmt w:val="bullet"/>
      <w:lvlText w:val="•"/>
      <w:lvlJc w:val="left"/>
      <w:pPr>
        <w:ind w:left="6774" w:hanging="348"/>
      </w:pPr>
      <w:rPr>
        <w:rFonts w:hint="default"/>
        <w:lang w:val="ru-RU" w:eastAsia="ru-RU" w:bidi="ru-RU"/>
      </w:rPr>
    </w:lvl>
    <w:lvl w:ilvl="7" w:tplc="55F895DE">
      <w:numFmt w:val="bullet"/>
      <w:lvlText w:val="•"/>
      <w:lvlJc w:val="left"/>
      <w:pPr>
        <w:ind w:left="7772" w:hanging="348"/>
      </w:pPr>
      <w:rPr>
        <w:rFonts w:hint="default"/>
        <w:lang w:val="ru-RU" w:eastAsia="ru-RU" w:bidi="ru-RU"/>
      </w:rPr>
    </w:lvl>
    <w:lvl w:ilvl="8" w:tplc="118EEDD8">
      <w:numFmt w:val="bullet"/>
      <w:lvlText w:val="•"/>
      <w:lvlJc w:val="left"/>
      <w:pPr>
        <w:ind w:left="8770" w:hanging="348"/>
      </w:pPr>
      <w:rPr>
        <w:rFonts w:hint="default"/>
        <w:lang w:val="ru-RU" w:eastAsia="ru-RU" w:bidi="ru-RU"/>
      </w:rPr>
    </w:lvl>
  </w:abstractNum>
  <w:abstractNum w:abstractNumId="5">
    <w:nsid w:val="7D254E90"/>
    <w:multiLevelType w:val="hybridMultilevel"/>
    <w:tmpl w:val="4B9C0E04"/>
    <w:lvl w:ilvl="0" w:tplc="2EEEEE8A">
      <w:numFmt w:val="bullet"/>
      <w:lvlText w:val="•"/>
      <w:lvlJc w:val="left"/>
      <w:pPr>
        <w:ind w:left="68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70EA492">
      <w:numFmt w:val="bullet"/>
      <w:lvlText w:val="•"/>
      <w:lvlJc w:val="left"/>
      <w:pPr>
        <w:ind w:left="1688" w:hanging="144"/>
      </w:pPr>
      <w:rPr>
        <w:rFonts w:hint="default"/>
        <w:lang w:val="ru-RU" w:eastAsia="ru-RU" w:bidi="ru-RU"/>
      </w:rPr>
    </w:lvl>
    <w:lvl w:ilvl="2" w:tplc="DD56DD84">
      <w:numFmt w:val="bullet"/>
      <w:lvlText w:val="•"/>
      <w:lvlJc w:val="left"/>
      <w:pPr>
        <w:ind w:left="2697" w:hanging="144"/>
      </w:pPr>
      <w:rPr>
        <w:rFonts w:hint="default"/>
        <w:lang w:val="ru-RU" w:eastAsia="ru-RU" w:bidi="ru-RU"/>
      </w:rPr>
    </w:lvl>
    <w:lvl w:ilvl="3" w:tplc="D2D4BC2C">
      <w:numFmt w:val="bullet"/>
      <w:lvlText w:val="•"/>
      <w:lvlJc w:val="left"/>
      <w:pPr>
        <w:ind w:left="3705" w:hanging="144"/>
      </w:pPr>
      <w:rPr>
        <w:rFonts w:hint="default"/>
        <w:lang w:val="ru-RU" w:eastAsia="ru-RU" w:bidi="ru-RU"/>
      </w:rPr>
    </w:lvl>
    <w:lvl w:ilvl="4" w:tplc="72849C4A">
      <w:numFmt w:val="bullet"/>
      <w:lvlText w:val="•"/>
      <w:lvlJc w:val="left"/>
      <w:pPr>
        <w:ind w:left="4714" w:hanging="144"/>
      </w:pPr>
      <w:rPr>
        <w:rFonts w:hint="default"/>
        <w:lang w:val="ru-RU" w:eastAsia="ru-RU" w:bidi="ru-RU"/>
      </w:rPr>
    </w:lvl>
    <w:lvl w:ilvl="5" w:tplc="475E6B3E">
      <w:numFmt w:val="bullet"/>
      <w:lvlText w:val="•"/>
      <w:lvlJc w:val="left"/>
      <w:pPr>
        <w:ind w:left="5723" w:hanging="144"/>
      </w:pPr>
      <w:rPr>
        <w:rFonts w:hint="default"/>
        <w:lang w:val="ru-RU" w:eastAsia="ru-RU" w:bidi="ru-RU"/>
      </w:rPr>
    </w:lvl>
    <w:lvl w:ilvl="6" w:tplc="945AD6C4">
      <w:numFmt w:val="bullet"/>
      <w:lvlText w:val="•"/>
      <w:lvlJc w:val="left"/>
      <w:pPr>
        <w:ind w:left="6731" w:hanging="144"/>
      </w:pPr>
      <w:rPr>
        <w:rFonts w:hint="default"/>
        <w:lang w:val="ru-RU" w:eastAsia="ru-RU" w:bidi="ru-RU"/>
      </w:rPr>
    </w:lvl>
    <w:lvl w:ilvl="7" w:tplc="B9D6C42C">
      <w:numFmt w:val="bullet"/>
      <w:lvlText w:val="•"/>
      <w:lvlJc w:val="left"/>
      <w:pPr>
        <w:ind w:left="7740" w:hanging="144"/>
      </w:pPr>
      <w:rPr>
        <w:rFonts w:hint="default"/>
        <w:lang w:val="ru-RU" w:eastAsia="ru-RU" w:bidi="ru-RU"/>
      </w:rPr>
    </w:lvl>
    <w:lvl w:ilvl="8" w:tplc="6F12A134">
      <w:numFmt w:val="bullet"/>
      <w:lvlText w:val="•"/>
      <w:lvlJc w:val="left"/>
      <w:pPr>
        <w:ind w:left="8749" w:hanging="144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C76"/>
    <w:rsid w:val="00055475"/>
    <w:rsid w:val="000A7174"/>
    <w:rsid w:val="0053615E"/>
    <w:rsid w:val="00615250"/>
    <w:rsid w:val="0074274A"/>
    <w:rsid w:val="007E0131"/>
    <w:rsid w:val="00863C76"/>
    <w:rsid w:val="00880E1C"/>
    <w:rsid w:val="00963898"/>
    <w:rsid w:val="009B40D9"/>
    <w:rsid w:val="00B5528F"/>
    <w:rsid w:val="00B948FB"/>
    <w:rsid w:val="00C8312E"/>
    <w:rsid w:val="00CF3B65"/>
    <w:rsid w:val="00D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788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268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68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6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05547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152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5250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268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68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6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05547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152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5250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home\</dc:creator>
  <cp:lastModifiedBy>Win7</cp:lastModifiedBy>
  <cp:revision>7</cp:revision>
  <cp:lastPrinted>2020-10-21T12:34:00Z</cp:lastPrinted>
  <dcterms:created xsi:type="dcterms:W3CDTF">2020-09-17T04:24:00Z</dcterms:created>
  <dcterms:modified xsi:type="dcterms:W3CDTF">2020-10-21T12:36:00Z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2020-07-07T00:00:00Z</vt:filetime>
  </property>
</Properties>
</file>